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0C66F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47D792BC" w14:textId="77777777" w:rsidR="00EE4061" w:rsidRPr="00804720" w:rsidRDefault="00EE4061" w:rsidP="00EE4061">
      <w:pPr>
        <w:pStyle w:val="COVERPAGE2"/>
        <w:ind w:left="284"/>
        <w:jc w:val="left"/>
        <w:rPr>
          <w:rFonts w:asciiTheme="majorHAnsi" w:hAnsiTheme="majorHAnsi" w:cstheme="majorHAnsi"/>
          <w:color w:val="000000" w:themeColor="text1"/>
          <w:sz w:val="32"/>
          <w:szCs w:val="32"/>
          <w:lang w:val="es-ES"/>
        </w:rPr>
      </w:pPr>
    </w:p>
    <w:p w14:paraId="34251130"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0D111E94"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4CED9D2" w14:textId="77777777" w:rsidR="00EE4061" w:rsidRPr="007D6FC8" w:rsidRDefault="00EE4061" w:rsidP="00EE4061">
      <w:pPr>
        <w:pStyle w:val="Puesto"/>
        <w:ind w:left="284"/>
        <w:rPr>
          <w:rFonts w:asciiTheme="majorHAnsi" w:hAnsiTheme="majorHAnsi" w:cstheme="majorHAnsi"/>
          <w:color w:val="000000" w:themeColor="text1"/>
          <w:sz w:val="40"/>
          <w:szCs w:val="22"/>
        </w:rPr>
      </w:pPr>
    </w:p>
    <w:p w14:paraId="6E87471F" w14:textId="339FBF81" w:rsidR="00EE4061" w:rsidRPr="007D6FC8" w:rsidRDefault="00EE4061" w:rsidP="00EE4061">
      <w:pPr>
        <w:pStyle w:val="Puesto"/>
        <w:ind w:left="284"/>
        <w:rPr>
          <w:rFonts w:asciiTheme="majorHAnsi" w:hAnsiTheme="majorHAnsi" w:cstheme="majorHAnsi"/>
          <w:color w:val="000000" w:themeColor="text1"/>
          <w:sz w:val="40"/>
          <w:szCs w:val="22"/>
        </w:rPr>
      </w:pPr>
      <w:r w:rsidRPr="007D6FC8">
        <w:rPr>
          <w:rFonts w:asciiTheme="majorHAnsi" w:hAnsiTheme="majorHAnsi" w:cstheme="majorHAnsi"/>
          <w:color w:val="000000" w:themeColor="text1"/>
          <w:sz w:val="40"/>
          <w:szCs w:val="22"/>
        </w:rPr>
        <w:t>T</w:t>
      </w:r>
      <w:r w:rsidR="00C61EFD" w:rsidRPr="007D6FC8">
        <w:rPr>
          <w:rFonts w:asciiTheme="majorHAnsi" w:hAnsiTheme="majorHAnsi" w:cstheme="majorHAnsi"/>
          <w:color w:val="000000" w:themeColor="text1"/>
          <w:sz w:val="40"/>
          <w:szCs w:val="22"/>
        </w:rPr>
        <w:t>É</w:t>
      </w:r>
      <w:r w:rsidRPr="007D6FC8">
        <w:rPr>
          <w:rFonts w:asciiTheme="majorHAnsi" w:hAnsiTheme="majorHAnsi" w:cstheme="majorHAnsi"/>
          <w:color w:val="000000" w:themeColor="text1"/>
          <w:sz w:val="40"/>
          <w:szCs w:val="22"/>
        </w:rPr>
        <w:t xml:space="preserve">RMINOS DE REFERENCIA </w:t>
      </w:r>
    </w:p>
    <w:p w14:paraId="56C05770"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308353CF" w14:textId="77777777" w:rsidR="00EE4061" w:rsidRPr="007D6FC8" w:rsidRDefault="00EE4061" w:rsidP="00EE4061">
      <w:pPr>
        <w:pStyle w:val="Puesto"/>
        <w:ind w:left="284"/>
        <w:rPr>
          <w:rFonts w:asciiTheme="majorHAnsi" w:hAnsiTheme="majorHAnsi" w:cstheme="majorHAnsi"/>
          <w:b w:val="0"/>
          <w:color w:val="000000" w:themeColor="text1"/>
          <w:sz w:val="40"/>
          <w:szCs w:val="22"/>
        </w:rPr>
      </w:pPr>
    </w:p>
    <w:p w14:paraId="67802E22" w14:textId="2341D0BF" w:rsidR="00CA776B" w:rsidRPr="004A67D5" w:rsidRDefault="0045550A" w:rsidP="00CA776B">
      <w:pPr>
        <w:pStyle w:val="Puesto"/>
        <w:ind w:left="284"/>
        <w:rPr>
          <w:rFonts w:asciiTheme="majorHAnsi" w:hAnsiTheme="majorHAnsi" w:cstheme="majorHAnsi"/>
          <w:b w:val="0"/>
          <w:sz w:val="40"/>
          <w:szCs w:val="22"/>
        </w:rPr>
      </w:pPr>
      <w:r w:rsidRPr="004A67D5">
        <w:rPr>
          <w:rFonts w:asciiTheme="majorHAnsi" w:hAnsiTheme="majorHAnsi" w:cstheme="majorHAnsi"/>
          <w:b w:val="0"/>
          <w:sz w:val="40"/>
          <w:szCs w:val="22"/>
        </w:rPr>
        <w:t xml:space="preserve">SERVICIO </w:t>
      </w:r>
      <w:r w:rsidR="00474FDB">
        <w:rPr>
          <w:rFonts w:asciiTheme="majorHAnsi" w:hAnsiTheme="majorHAnsi" w:cstheme="majorHAnsi"/>
          <w:b w:val="0"/>
          <w:sz w:val="40"/>
          <w:szCs w:val="22"/>
        </w:rPr>
        <w:t xml:space="preserve">DE CONSULTORIA </w:t>
      </w:r>
      <w:r w:rsidR="00474FDB" w:rsidRPr="00474FDB">
        <w:rPr>
          <w:rFonts w:asciiTheme="majorHAnsi" w:hAnsiTheme="majorHAnsi" w:cstheme="majorHAnsi"/>
          <w:b w:val="0"/>
          <w:sz w:val="40"/>
          <w:szCs w:val="22"/>
        </w:rPr>
        <w:t>ELABORACIÓN DE UN MANUAL DE OPERACIONES PARA EL TAMBO TECNOLÓGICO:</w:t>
      </w:r>
    </w:p>
    <w:p w14:paraId="3B76AD10" w14:textId="77777777" w:rsidR="00CA776B" w:rsidRPr="007D6FC8" w:rsidRDefault="00CA776B" w:rsidP="00CA776B">
      <w:pPr>
        <w:pStyle w:val="Puesto"/>
        <w:ind w:left="284"/>
        <w:rPr>
          <w:rFonts w:asciiTheme="majorHAnsi" w:hAnsiTheme="majorHAnsi" w:cstheme="majorHAnsi"/>
        </w:rPr>
      </w:pPr>
    </w:p>
    <w:p w14:paraId="52DA0911" w14:textId="77777777" w:rsidR="00CA776B" w:rsidRPr="007D6FC8" w:rsidRDefault="00CA776B" w:rsidP="00CA776B">
      <w:pPr>
        <w:pStyle w:val="COVERPAGE2"/>
        <w:ind w:left="284"/>
        <w:rPr>
          <w:rFonts w:asciiTheme="majorHAnsi" w:hAnsiTheme="majorHAnsi" w:cstheme="majorHAnsi"/>
          <w:sz w:val="24"/>
          <w:lang w:val="es-ES"/>
        </w:rPr>
      </w:pPr>
    </w:p>
    <w:p w14:paraId="119AAB3E" w14:textId="3FA0F957" w:rsidR="00CA776B" w:rsidRPr="002E02C5" w:rsidRDefault="004A67D5" w:rsidP="00CA776B">
      <w:pPr>
        <w:pStyle w:val="COVERPAGE2"/>
        <w:ind w:left="284"/>
        <w:rPr>
          <w:rFonts w:asciiTheme="majorHAnsi" w:hAnsiTheme="majorHAnsi" w:cstheme="majorHAnsi"/>
          <w:b/>
          <w:color w:val="auto"/>
          <w:sz w:val="24"/>
          <w:lang w:val="pt-BR"/>
        </w:rPr>
      </w:pPr>
      <w:r w:rsidRPr="002E02C5">
        <w:rPr>
          <w:rFonts w:asciiTheme="majorHAnsi" w:hAnsiTheme="majorHAnsi" w:cstheme="majorHAnsi"/>
          <w:b/>
          <w:color w:val="auto"/>
          <w:sz w:val="24"/>
          <w:lang w:val="pt-BR"/>
        </w:rPr>
        <w:t>PROGRAMA DE AREA/ OFICINA: PA AUSANGATE</w:t>
      </w:r>
      <w:r w:rsidR="00CF6B43" w:rsidRPr="002E02C5">
        <w:rPr>
          <w:rFonts w:asciiTheme="majorHAnsi" w:hAnsiTheme="majorHAnsi" w:cstheme="majorHAnsi"/>
          <w:b/>
          <w:color w:val="auto"/>
          <w:sz w:val="24"/>
          <w:lang w:val="pt-BR"/>
        </w:rPr>
        <w:t xml:space="preserve"> – OR CUSCO</w:t>
      </w:r>
    </w:p>
    <w:p w14:paraId="26BDCE7E" w14:textId="77777777" w:rsidR="00CA776B" w:rsidRPr="002E02C5" w:rsidRDefault="00CA776B" w:rsidP="00CA776B">
      <w:pPr>
        <w:pStyle w:val="COVERPAGE2"/>
        <w:ind w:left="284"/>
        <w:rPr>
          <w:rFonts w:asciiTheme="majorHAnsi" w:hAnsiTheme="majorHAnsi" w:cstheme="majorHAnsi"/>
          <w:b/>
          <w:color w:val="FF0000"/>
          <w:sz w:val="36"/>
          <w:lang w:val="pt-BR"/>
        </w:rPr>
      </w:pPr>
    </w:p>
    <w:p w14:paraId="75A829BC" w14:textId="3AD82A21" w:rsidR="00CA776B" w:rsidRPr="0073194C" w:rsidRDefault="00CA776B" w:rsidP="00CA776B">
      <w:pPr>
        <w:pStyle w:val="COVERPAGE2"/>
        <w:ind w:left="284"/>
        <w:rPr>
          <w:rFonts w:asciiTheme="majorHAnsi" w:hAnsiTheme="majorHAnsi" w:cstheme="majorHAnsi"/>
          <w:b/>
          <w:color w:val="auto"/>
          <w:sz w:val="36"/>
          <w:lang w:val="es-PE"/>
        </w:rPr>
      </w:pPr>
      <w:r w:rsidRPr="0073194C">
        <w:rPr>
          <w:rFonts w:asciiTheme="majorHAnsi" w:hAnsiTheme="majorHAnsi" w:cstheme="majorHAnsi"/>
          <w:b/>
          <w:color w:val="auto"/>
          <w:sz w:val="36"/>
          <w:lang w:val="es-PE"/>
        </w:rPr>
        <w:t>PROYECTO:</w:t>
      </w:r>
      <w:r w:rsidR="003859E2" w:rsidRPr="0073194C">
        <w:rPr>
          <w:rFonts w:asciiTheme="majorHAnsi" w:hAnsiTheme="majorHAnsi" w:cstheme="majorHAnsi"/>
          <w:b/>
          <w:color w:val="auto"/>
          <w:sz w:val="36"/>
          <w:lang w:val="es-PE"/>
        </w:rPr>
        <w:t xml:space="preserve"> P222053 - </w:t>
      </w:r>
      <w:r w:rsidRPr="0073194C">
        <w:rPr>
          <w:rFonts w:asciiTheme="majorHAnsi" w:hAnsiTheme="majorHAnsi" w:cstheme="majorHAnsi"/>
          <w:b/>
          <w:color w:val="auto"/>
          <w:sz w:val="36"/>
          <w:lang w:val="es-PE"/>
        </w:rPr>
        <w:t xml:space="preserve"> </w:t>
      </w:r>
      <w:r w:rsidR="004A67D5" w:rsidRPr="0073194C">
        <w:rPr>
          <w:rFonts w:asciiTheme="majorHAnsi" w:hAnsiTheme="majorHAnsi" w:cstheme="majorHAnsi"/>
          <w:b/>
          <w:color w:val="auto"/>
          <w:sz w:val="36"/>
          <w:lang w:val="es-PE"/>
        </w:rPr>
        <w:t>MUJERES Y J</w:t>
      </w:r>
      <w:r w:rsidR="003859E2" w:rsidRPr="0073194C">
        <w:rPr>
          <w:rFonts w:asciiTheme="majorHAnsi" w:hAnsiTheme="majorHAnsi" w:cstheme="majorHAnsi"/>
          <w:b/>
          <w:color w:val="auto"/>
          <w:sz w:val="36"/>
          <w:lang w:val="es-PE"/>
        </w:rPr>
        <w:t>OVENES A LA VANGUARDIA: INNOVACIÓ</w:t>
      </w:r>
      <w:r w:rsidR="004A67D5" w:rsidRPr="0073194C">
        <w:rPr>
          <w:rFonts w:asciiTheme="majorHAnsi" w:hAnsiTheme="majorHAnsi" w:cstheme="majorHAnsi"/>
          <w:b/>
          <w:color w:val="auto"/>
          <w:sz w:val="36"/>
          <w:lang w:val="es-PE"/>
        </w:rPr>
        <w:t>N Y EMPRENDIMIENTO</w:t>
      </w:r>
    </w:p>
    <w:p w14:paraId="4F5604B0" w14:textId="77777777" w:rsidR="00CA776B" w:rsidRPr="007D6FC8" w:rsidRDefault="00CA776B" w:rsidP="00CA776B">
      <w:pPr>
        <w:pStyle w:val="COVERPAGE2"/>
        <w:ind w:left="284"/>
        <w:jc w:val="right"/>
        <w:rPr>
          <w:rFonts w:asciiTheme="majorHAnsi" w:hAnsiTheme="majorHAnsi" w:cstheme="majorHAnsi"/>
          <w:sz w:val="24"/>
          <w:lang w:val="es-ES"/>
        </w:rPr>
      </w:pPr>
    </w:p>
    <w:p w14:paraId="31FEA34A" w14:textId="77777777" w:rsidR="00CA776B" w:rsidRPr="007D6FC8" w:rsidRDefault="00CA776B" w:rsidP="00CA776B">
      <w:pPr>
        <w:pStyle w:val="COVERPAGE2"/>
        <w:ind w:left="284"/>
        <w:jc w:val="right"/>
        <w:rPr>
          <w:rFonts w:asciiTheme="majorHAnsi" w:hAnsiTheme="majorHAnsi" w:cstheme="majorHAnsi"/>
          <w:sz w:val="24"/>
          <w:lang w:val="es-ES"/>
        </w:rPr>
      </w:pPr>
    </w:p>
    <w:p w14:paraId="10CB0F13" w14:textId="77777777" w:rsidR="00CA776B" w:rsidRPr="007D6FC8" w:rsidRDefault="00CA776B" w:rsidP="00CA776B">
      <w:pPr>
        <w:pStyle w:val="COVERPAGE2"/>
        <w:ind w:left="284"/>
        <w:jc w:val="right"/>
        <w:rPr>
          <w:rFonts w:asciiTheme="majorHAnsi" w:hAnsiTheme="majorHAnsi" w:cstheme="majorHAnsi"/>
          <w:sz w:val="24"/>
          <w:lang w:val="es-ES"/>
        </w:rPr>
      </w:pPr>
    </w:p>
    <w:p w14:paraId="590E006D" w14:textId="77777777" w:rsidR="00CA776B" w:rsidRPr="007D6FC8" w:rsidRDefault="00CA776B" w:rsidP="00CA776B">
      <w:pPr>
        <w:pStyle w:val="COVERPAGE2"/>
        <w:ind w:left="284"/>
        <w:jc w:val="right"/>
        <w:rPr>
          <w:rFonts w:asciiTheme="majorHAnsi" w:hAnsiTheme="majorHAnsi" w:cstheme="majorHAnsi"/>
          <w:sz w:val="24"/>
          <w:lang w:val="es-ES"/>
        </w:rPr>
      </w:pPr>
    </w:p>
    <w:p w14:paraId="09333C1A" w14:textId="77777777" w:rsidR="00CA776B" w:rsidRPr="007D6FC8" w:rsidRDefault="00CA776B" w:rsidP="00CA776B">
      <w:pPr>
        <w:pStyle w:val="COVERPAGE2"/>
        <w:ind w:left="284"/>
        <w:jc w:val="right"/>
        <w:rPr>
          <w:rFonts w:asciiTheme="majorHAnsi" w:hAnsiTheme="majorHAnsi" w:cstheme="majorHAnsi"/>
          <w:sz w:val="24"/>
          <w:lang w:val="es-ES"/>
        </w:rPr>
      </w:pPr>
    </w:p>
    <w:p w14:paraId="0D957782" w14:textId="77777777" w:rsidR="00CA776B" w:rsidRPr="007D6FC8" w:rsidRDefault="00CA776B" w:rsidP="00CA776B">
      <w:pPr>
        <w:pStyle w:val="COVERPAGE2"/>
        <w:ind w:left="284"/>
        <w:jc w:val="right"/>
        <w:rPr>
          <w:rFonts w:asciiTheme="majorHAnsi" w:hAnsiTheme="majorHAnsi" w:cstheme="majorHAnsi"/>
          <w:sz w:val="24"/>
          <w:lang w:val="es-ES"/>
        </w:rPr>
      </w:pPr>
    </w:p>
    <w:p w14:paraId="3A166356" w14:textId="77777777" w:rsidR="00CA776B" w:rsidRPr="007D6FC8" w:rsidRDefault="00CA776B" w:rsidP="00CA776B">
      <w:pPr>
        <w:pStyle w:val="COVERPAGE2"/>
        <w:ind w:left="284"/>
        <w:jc w:val="right"/>
        <w:rPr>
          <w:rFonts w:asciiTheme="majorHAnsi" w:hAnsiTheme="majorHAnsi" w:cstheme="majorHAnsi"/>
          <w:sz w:val="24"/>
          <w:lang w:val="es-ES"/>
        </w:rPr>
      </w:pPr>
    </w:p>
    <w:p w14:paraId="07ED9B0F" w14:textId="15ED7217" w:rsidR="00CA776B" w:rsidRPr="003859E2" w:rsidRDefault="002D6C74" w:rsidP="00CA776B">
      <w:pPr>
        <w:pStyle w:val="COVERPAGE2"/>
        <w:ind w:left="2832" w:firstLine="708"/>
        <w:jc w:val="left"/>
        <w:rPr>
          <w:rFonts w:asciiTheme="majorHAnsi" w:hAnsiTheme="majorHAnsi" w:cstheme="majorHAnsi"/>
          <w:b/>
          <w:color w:val="auto"/>
          <w:sz w:val="24"/>
          <w:lang w:val="es-ES"/>
        </w:rPr>
      </w:pPr>
      <w:r>
        <w:rPr>
          <w:rFonts w:asciiTheme="majorHAnsi" w:hAnsiTheme="majorHAnsi" w:cstheme="majorHAnsi"/>
          <w:b/>
          <w:color w:val="auto"/>
          <w:sz w:val="24"/>
          <w:lang w:val="es-ES"/>
        </w:rPr>
        <w:t xml:space="preserve">Marzo </w:t>
      </w:r>
      <w:r w:rsidR="003859E2" w:rsidRPr="003859E2">
        <w:rPr>
          <w:rFonts w:asciiTheme="majorHAnsi" w:hAnsiTheme="majorHAnsi" w:cstheme="majorHAnsi"/>
          <w:b/>
          <w:color w:val="auto"/>
          <w:sz w:val="24"/>
          <w:lang w:val="es-ES"/>
        </w:rPr>
        <w:t xml:space="preserve"> 2025</w:t>
      </w:r>
    </w:p>
    <w:p w14:paraId="4162467F" w14:textId="77777777" w:rsidR="00CA776B" w:rsidRPr="007D6FC8" w:rsidRDefault="00CA776B" w:rsidP="00CA776B">
      <w:pPr>
        <w:pStyle w:val="COVERPAGE2"/>
        <w:ind w:left="284"/>
        <w:jc w:val="left"/>
        <w:rPr>
          <w:rFonts w:asciiTheme="majorHAnsi" w:hAnsiTheme="majorHAnsi" w:cstheme="majorHAnsi"/>
          <w:b/>
          <w:color w:val="FF0000"/>
          <w:sz w:val="24"/>
          <w:lang w:val="es-ES"/>
        </w:rPr>
      </w:pPr>
    </w:p>
    <w:p w14:paraId="6030C3C9" w14:textId="77777777" w:rsidR="00EE4061" w:rsidRPr="007D6FC8" w:rsidRDefault="00EE4061" w:rsidP="00EE4061">
      <w:pPr>
        <w:pStyle w:val="COVERPAGE2"/>
        <w:ind w:left="284"/>
        <w:rPr>
          <w:rFonts w:asciiTheme="majorHAnsi" w:hAnsiTheme="majorHAnsi" w:cstheme="majorHAnsi"/>
          <w:color w:val="000000" w:themeColor="text1"/>
          <w:sz w:val="24"/>
          <w:lang w:val="es-ES"/>
        </w:rPr>
      </w:pPr>
    </w:p>
    <w:p w14:paraId="49D3E5AA" w14:textId="77777777" w:rsidR="00EE4061" w:rsidRPr="007D6FC8" w:rsidRDefault="00EE4061" w:rsidP="00EE4061">
      <w:pPr>
        <w:pStyle w:val="COVERPAGE2"/>
        <w:ind w:left="284"/>
        <w:rPr>
          <w:rFonts w:asciiTheme="majorHAnsi" w:hAnsiTheme="majorHAnsi" w:cstheme="majorHAnsi"/>
          <w:color w:val="000000" w:themeColor="text1"/>
          <w:sz w:val="24"/>
          <w:lang w:val="es-ES"/>
        </w:rPr>
      </w:pPr>
    </w:p>
    <w:p w14:paraId="313755B0"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32DF0174"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304781AE" w14:textId="77777777" w:rsidR="00EE4061" w:rsidRPr="007D6FC8" w:rsidRDefault="00EE4061" w:rsidP="00EE4061">
      <w:pPr>
        <w:pStyle w:val="COVERPAGE2"/>
        <w:ind w:left="284"/>
        <w:jc w:val="right"/>
        <w:rPr>
          <w:rFonts w:asciiTheme="majorHAnsi" w:hAnsiTheme="majorHAnsi" w:cstheme="majorHAnsi"/>
          <w:color w:val="000000" w:themeColor="text1"/>
          <w:sz w:val="24"/>
          <w:lang w:val="es-ES"/>
        </w:rPr>
      </w:pPr>
    </w:p>
    <w:p w14:paraId="4246AF13" w14:textId="77777777" w:rsidR="00AA6EFA" w:rsidRPr="007D6FC8" w:rsidRDefault="00AA6EFA" w:rsidP="00EE4061">
      <w:pPr>
        <w:pStyle w:val="COVERPAGE2"/>
        <w:ind w:left="284"/>
        <w:jc w:val="right"/>
        <w:rPr>
          <w:rFonts w:asciiTheme="majorHAnsi" w:hAnsiTheme="majorHAnsi" w:cstheme="majorHAnsi"/>
          <w:color w:val="000000" w:themeColor="text1"/>
          <w:sz w:val="24"/>
          <w:lang w:val="es-ES"/>
        </w:rPr>
      </w:pPr>
    </w:p>
    <w:p w14:paraId="73B59EB2" w14:textId="77777777" w:rsidR="0073194C" w:rsidRDefault="0073194C" w:rsidP="00AD617A">
      <w:pPr>
        <w:pStyle w:val="COVERPAGE2"/>
        <w:spacing w:line="276" w:lineRule="auto"/>
        <w:ind w:left="578"/>
        <w:rPr>
          <w:rFonts w:asciiTheme="majorHAnsi" w:eastAsia="Gungsuh" w:hAnsiTheme="majorHAnsi" w:cstheme="majorHAnsi"/>
          <w:b/>
          <w:color w:val="000000" w:themeColor="text1"/>
          <w:sz w:val="20"/>
          <w:szCs w:val="20"/>
          <w:lang w:val="es-ES"/>
        </w:rPr>
      </w:pPr>
    </w:p>
    <w:p w14:paraId="659C7AA8" w14:textId="77777777" w:rsidR="00AD617A" w:rsidRPr="007D6FC8" w:rsidRDefault="00AD617A" w:rsidP="00AD617A">
      <w:pPr>
        <w:pStyle w:val="COVERPAGE2"/>
        <w:spacing w:line="276" w:lineRule="auto"/>
        <w:ind w:left="578"/>
        <w:rPr>
          <w:rFonts w:asciiTheme="majorHAnsi" w:eastAsia="Gungsuh" w:hAnsiTheme="majorHAnsi" w:cstheme="majorHAnsi"/>
          <w:b/>
          <w:color w:val="000000" w:themeColor="text1"/>
          <w:sz w:val="20"/>
          <w:szCs w:val="20"/>
          <w:lang w:val="es-ES"/>
        </w:rPr>
      </w:pPr>
      <w:r w:rsidRPr="007D6FC8">
        <w:rPr>
          <w:rFonts w:asciiTheme="majorHAnsi" w:eastAsia="Gungsuh" w:hAnsiTheme="majorHAnsi" w:cstheme="majorHAnsi"/>
          <w:b/>
          <w:color w:val="000000" w:themeColor="text1"/>
          <w:sz w:val="20"/>
          <w:szCs w:val="20"/>
          <w:lang w:val="es-ES"/>
        </w:rPr>
        <w:t>Estructura de TDR</w:t>
      </w:r>
    </w:p>
    <w:p w14:paraId="3F1A6C94" w14:textId="77777777" w:rsidR="00AD617A" w:rsidRPr="007D6FC8" w:rsidRDefault="00AD617A" w:rsidP="00805D1D">
      <w:pPr>
        <w:pStyle w:val="COVERPAGE2"/>
        <w:spacing w:line="276" w:lineRule="auto"/>
        <w:ind w:left="1298"/>
        <w:jc w:val="left"/>
        <w:rPr>
          <w:rFonts w:asciiTheme="majorHAnsi" w:eastAsia="Gungsuh" w:hAnsiTheme="majorHAnsi" w:cstheme="majorHAnsi"/>
          <w:color w:val="000000" w:themeColor="text1"/>
          <w:sz w:val="20"/>
          <w:szCs w:val="20"/>
          <w:lang w:val="es-ES"/>
        </w:rPr>
      </w:pPr>
    </w:p>
    <w:p w14:paraId="73C432AB" w14:textId="40BA5C2A" w:rsidR="00AD617A" w:rsidRPr="007D6FC8" w:rsidRDefault="00805D1D"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Antecedentes de la </w:t>
      </w:r>
      <w:r w:rsidR="00837C11" w:rsidRPr="007D6FC8">
        <w:rPr>
          <w:rFonts w:asciiTheme="majorHAnsi" w:eastAsia="Gungsuh" w:hAnsiTheme="majorHAnsi" w:cstheme="majorHAnsi"/>
          <w:color w:val="000000" w:themeColor="text1"/>
          <w:sz w:val="20"/>
          <w:szCs w:val="20"/>
          <w:lang w:val="es-ES"/>
        </w:rPr>
        <w:t>o</w:t>
      </w:r>
      <w:r w:rsidRPr="007D6FC8">
        <w:rPr>
          <w:rFonts w:asciiTheme="majorHAnsi" w:eastAsia="Gungsuh" w:hAnsiTheme="majorHAnsi" w:cstheme="majorHAnsi"/>
          <w:color w:val="000000" w:themeColor="text1"/>
          <w:sz w:val="20"/>
          <w:szCs w:val="20"/>
          <w:lang w:val="es-ES"/>
        </w:rPr>
        <w:t>rganización</w:t>
      </w:r>
    </w:p>
    <w:p w14:paraId="48D8C035" w14:textId="0A2DCB8C"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000000" w:themeColor="text1"/>
          <w:sz w:val="20"/>
          <w:szCs w:val="20"/>
          <w:lang w:val="es-ES"/>
        </w:rPr>
      </w:pPr>
      <w:r w:rsidRPr="007D6FC8">
        <w:rPr>
          <w:rFonts w:asciiTheme="majorHAnsi" w:eastAsia="Gungsuh" w:hAnsiTheme="majorHAnsi" w:cstheme="majorHAnsi"/>
          <w:color w:val="000000" w:themeColor="text1"/>
          <w:sz w:val="20"/>
          <w:szCs w:val="20"/>
          <w:lang w:val="es-ES"/>
        </w:rPr>
        <w:t xml:space="preserve">Justificación del </w:t>
      </w:r>
      <w:r w:rsidR="00837C11" w:rsidRPr="007D6FC8">
        <w:rPr>
          <w:rFonts w:asciiTheme="majorHAnsi" w:eastAsia="Gungsuh" w:hAnsiTheme="majorHAnsi" w:cstheme="majorHAnsi"/>
          <w:color w:val="000000" w:themeColor="text1"/>
          <w:sz w:val="20"/>
          <w:szCs w:val="20"/>
          <w:lang w:val="es-ES"/>
        </w:rPr>
        <w:t>p</w:t>
      </w:r>
      <w:r w:rsidRPr="007D6FC8">
        <w:rPr>
          <w:rFonts w:asciiTheme="majorHAnsi" w:eastAsia="Gungsuh" w:hAnsiTheme="majorHAnsi" w:cstheme="majorHAnsi"/>
          <w:color w:val="000000" w:themeColor="text1"/>
          <w:sz w:val="20"/>
          <w:szCs w:val="20"/>
          <w:lang w:val="es-ES"/>
        </w:rPr>
        <w:t xml:space="preserve">roceso/ </w:t>
      </w:r>
      <w:r w:rsidR="00837C11" w:rsidRPr="007D6FC8">
        <w:rPr>
          <w:rFonts w:asciiTheme="majorHAnsi" w:eastAsia="Gungsuh" w:hAnsiTheme="majorHAnsi" w:cstheme="majorHAnsi"/>
          <w:color w:val="000000" w:themeColor="text1"/>
          <w:sz w:val="20"/>
          <w:szCs w:val="20"/>
          <w:lang w:val="es-ES"/>
        </w:rPr>
        <w:t>s</w:t>
      </w:r>
      <w:r w:rsidRPr="007D6FC8">
        <w:rPr>
          <w:rFonts w:asciiTheme="majorHAnsi" w:eastAsia="Gungsuh" w:hAnsiTheme="majorHAnsi" w:cstheme="majorHAnsi"/>
          <w:color w:val="000000" w:themeColor="text1"/>
          <w:sz w:val="20"/>
          <w:szCs w:val="20"/>
          <w:lang w:val="es-ES"/>
        </w:rPr>
        <w:t xml:space="preserve">olicitud de </w:t>
      </w:r>
      <w:r w:rsidR="00837C11" w:rsidRPr="007D6FC8">
        <w:rPr>
          <w:rFonts w:asciiTheme="majorHAnsi" w:eastAsia="Gungsuh" w:hAnsiTheme="majorHAnsi" w:cstheme="majorHAnsi"/>
          <w:color w:val="000000" w:themeColor="text1"/>
          <w:sz w:val="20"/>
          <w:szCs w:val="20"/>
          <w:lang w:val="es-ES"/>
        </w:rPr>
        <w:t>c</w:t>
      </w:r>
      <w:r w:rsidRPr="007D6FC8">
        <w:rPr>
          <w:rFonts w:asciiTheme="majorHAnsi" w:eastAsia="Gungsuh" w:hAnsiTheme="majorHAnsi" w:cstheme="majorHAnsi"/>
          <w:color w:val="000000" w:themeColor="text1"/>
          <w:sz w:val="20"/>
          <w:szCs w:val="20"/>
          <w:lang w:val="es-ES"/>
        </w:rPr>
        <w:t>ompra</w:t>
      </w:r>
    </w:p>
    <w:p w14:paraId="3E529549" w14:textId="77777777"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Objetivos</w:t>
      </w:r>
    </w:p>
    <w:p w14:paraId="0135D7CE" w14:textId="368A7E99" w:rsidR="00AD617A" w:rsidRPr="007D6FC8" w:rsidRDefault="00AD617A"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Descripción </w:t>
      </w:r>
      <w:r w:rsidR="00837C11" w:rsidRPr="007D6FC8">
        <w:rPr>
          <w:rFonts w:asciiTheme="majorHAnsi" w:eastAsia="Gungsuh" w:hAnsiTheme="majorHAnsi" w:cstheme="majorHAnsi"/>
          <w:color w:val="auto"/>
          <w:sz w:val="20"/>
          <w:szCs w:val="20"/>
          <w:lang w:val="es-ES"/>
        </w:rPr>
        <w:t>g</w:t>
      </w:r>
      <w:r w:rsidRPr="007D6FC8">
        <w:rPr>
          <w:rFonts w:asciiTheme="majorHAnsi" w:eastAsia="Gungsuh" w:hAnsiTheme="majorHAnsi" w:cstheme="majorHAnsi"/>
          <w:color w:val="auto"/>
          <w:sz w:val="20"/>
          <w:szCs w:val="20"/>
          <w:lang w:val="es-ES"/>
        </w:rPr>
        <w:t xml:space="preserve">eneral del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ervicio</w:t>
      </w:r>
      <w:r w:rsidR="00F876B1" w:rsidRPr="007D6FC8">
        <w:rPr>
          <w:rFonts w:asciiTheme="majorHAnsi" w:eastAsia="Gungsuh" w:hAnsiTheme="majorHAnsi" w:cstheme="majorHAnsi"/>
          <w:color w:val="auto"/>
          <w:sz w:val="20"/>
          <w:szCs w:val="20"/>
          <w:lang w:val="es-ES"/>
        </w:rPr>
        <w:t xml:space="preserve"> y/o </w:t>
      </w:r>
      <w:r w:rsidR="00805D1D" w:rsidRPr="007D6FC8">
        <w:rPr>
          <w:rFonts w:asciiTheme="majorHAnsi" w:eastAsia="Gungsuh" w:hAnsiTheme="majorHAnsi" w:cstheme="majorHAnsi"/>
          <w:color w:val="auto"/>
          <w:sz w:val="20"/>
          <w:szCs w:val="20"/>
          <w:lang w:val="es-ES"/>
        </w:rPr>
        <w:t>consultoría</w:t>
      </w:r>
    </w:p>
    <w:p w14:paraId="5FA56E04" w14:textId="2EBDBC15" w:rsidR="00B479BF" w:rsidRPr="007D6FC8" w:rsidRDefault="00B479BF" w:rsidP="00B479BF">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Productos </w:t>
      </w:r>
    </w:p>
    <w:p w14:paraId="0FC74EA6" w14:textId="3FE5366A" w:rsidR="00AD617A" w:rsidRPr="007D6FC8" w:rsidRDefault="00B479BF"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Requerimiento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rofesional y/o empresa </w:t>
      </w:r>
    </w:p>
    <w:p w14:paraId="69CAF710" w14:textId="3463013F" w:rsidR="005B796C" w:rsidRPr="007D6FC8" w:rsidRDefault="00805D1D" w:rsidP="00805D1D">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Cronograma del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roceso</w:t>
      </w:r>
    </w:p>
    <w:p w14:paraId="2038CC1A" w14:textId="4262D8D6" w:rsidR="00805D1D" w:rsidRPr="007D6FC8" w:rsidRDefault="00843972"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Pr>
          <w:rFonts w:asciiTheme="majorHAnsi" w:eastAsia="Gungsuh" w:hAnsiTheme="majorHAnsi" w:cstheme="majorHAnsi"/>
          <w:color w:val="auto"/>
          <w:sz w:val="20"/>
          <w:szCs w:val="20"/>
          <w:lang w:val="es-ES"/>
        </w:rPr>
        <w:t>Presentación de propuesta</w:t>
      </w:r>
    </w:p>
    <w:p w14:paraId="1F2B2C70" w14:textId="400D6A06" w:rsidR="00CA776B"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Modalidad y Criter</w:t>
      </w:r>
      <w:r w:rsidR="00CA47BC" w:rsidRPr="007D6FC8">
        <w:rPr>
          <w:rFonts w:asciiTheme="majorHAnsi" w:eastAsia="Gungsuh" w:hAnsiTheme="majorHAnsi" w:cstheme="majorHAnsi"/>
          <w:color w:val="auto"/>
          <w:sz w:val="20"/>
          <w:szCs w:val="20"/>
          <w:lang w:val="es-ES"/>
        </w:rPr>
        <w:t>ios para proceso de Evaluación</w:t>
      </w:r>
    </w:p>
    <w:p w14:paraId="389CB0DA" w14:textId="24E9C5C7" w:rsidR="00AD617A" w:rsidRPr="007D6FC8" w:rsidRDefault="00CA776B" w:rsidP="00CA776B">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Política de Salvaguarda</w:t>
      </w:r>
      <w:r w:rsidR="007836FD" w:rsidRPr="007D6FC8">
        <w:rPr>
          <w:rFonts w:asciiTheme="majorHAnsi" w:eastAsia="Gungsuh" w:hAnsiTheme="majorHAnsi" w:cstheme="majorHAnsi"/>
          <w:color w:val="auto"/>
          <w:sz w:val="20"/>
          <w:szCs w:val="20"/>
          <w:lang w:val="es-ES"/>
        </w:rPr>
        <w:t xml:space="preserve"> </w:t>
      </w:r>
      <w:r w:rsidR="00F6193A">
        <w:rPr>
          <w:rFonts w:asciiTheme="majorHAnsi" w:eastAsia="Gungsuh" w:hAnsiTheme="majorHAnsi" w:cstheme="majorHAnsi"/>
          <w:color w:val="auto"/>
          <w:sz w:val="20"/>
          <w:szCs w:val="20"/>
          <w:lang w:val="es-ES"/>
        </w:rPr>
        <w:t>y Anticorrupción.</w:t>
      </w:r>
    </w:p>
    <w:p w14:paraId="6E3962F9" w14:textId="0BBFE59A" w:rsidR="00AD617A" w:rsidRPr="007D6FC8" w:rsidRDefault="00093E14"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Modalidad de </w:t>
      </w:r>
      <w:r w:rsidR="00837C11" w:rsidRPr="007D6FC8">
        <w:rPr>
          <w:rFonts w:asciiTheme="majorHAnsi" w:eastAsia="Gungsuh" w:hAnsiTheme="majorHAnsi" w:cstheme="majorHAnsi"/>
          <w:color w:val="auto"/>
          <w:sz w:val="20"/>
          <w:szCs w:val="20"/>
          <w:lang w:val="es-ES"/>
        </w:rPr>
        <w:t>c</w:t>
      </w:r>
      <w:r w:rsidRPr="007D6FC8">
        <w:rPr>
          <w:rFonts w:asciiTheme="majorHAnsi" w:eastAsia="Gungsuh" w:hAnsiTheme="majorHAnsi" w:cstheme="majorHAnsi"/>
          <w:color w:val="auto"/>
          <w:sz w:val="20"/>
          <w:szCs w:val="20"/>
          <w:lang w:val="es-ES"/>
        </w:rPr>
        <w:t xml:space="preserve">ontrato, </w:t>
      </w:r>
      <w:r w:rsidR="00837C11" w:rsidRPr="007D6FC8">
        <w:rPr>
          <w:rFonts w:asciiTheme="majorHAnsi" w:eastAsia="Gungsuh" w:hAnsiTheme="majorHAnsi" w:cstheme="majorHAnsi"/>
          <w:color w:val="auto"/>
          <w:sz w:val="20"/>
          <w:szCs w:val="20"/>
          <w:lang w:val="es-ES"/>
        </w:rPr>
        <w:t>s</w:t>
      </w:r>
      <w:r w:rsidRPr="007D6FC8">
        <w:rPr>
          <w:rFonts w:asciiTheme="majorHAnsi" w:eastAsia="Gungsuh" w:hAnsiTheme="majorHAnsi" w:cstheme="majorHAnsi"/>
          <w:color w:val="auto"/>
          <w:sz w:val="20"/>
          <w:szCs w:val="20"/>
          <w:lang w:val="es-ES"/>
        </w:rPr>
        <w:t xml:space="preserve">ervicio y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 xml:space="preserve">lazo de </w:t>
      </w:r>
      <w:r w:rsidR="00837C11" w:rsidRPr="007D6FC8">
        <w:rPr>
          <w:rFonts w:asciiTheme="majorHAnsi" w:eastAsia="Gungsuh" w:hAnsiTheme="majorHAnsi" w:cstheme="majorHAnsi"/>
          <w:color w:val="auto"/>
          <w:sz w:val="20"/>
          <w:szCs w:val="20"/>
          <w:lang w:val="es-ES"/>
        </w:rPr>
        <w:t>p</w:t>
      </w:r>
      <w:r w:rsidRPr="007D6FC8">
        <w:rPr>
          <w:rFonts w:asciiTheme="majorHAnsi" w:eastAsia="Gungsuh" w:hAnsiTheme="majorHAnsi" w:cstheme="majorHAnsi"/>
          <w:color w:val="auto"/>
          <w:sz w:val="20"/>
          <w:szCs w:val="20"/>
          <w:lang w:val="es-ES"/>
        </w:rPr>
        <w:t>agos</w:t>
      </w:r>
    </w:p>
    <w:p w14:paraId="2A96EB1C" w14:textId="064585B7" w:rsidR="00AD617A" w:rsidRPr="007D6FC8" w:rsidRDefault="00B479BF" w:rsidP="00AD617A">
      <w:pPr>
        <w:pStyle w:val="COVERPAGE2"/>
        <w:numPr>
          <w:ilvl w:val="0"/>
          <w:numId w:val="9"/>
        </w:numPr>
        <w:spacing w:line="276" w:lineRule="auto"/>
        <w:jc w:val="left"/>
        <w:rPr>
          <w:rFonts w:asciiTheme="majorHAnsi" w:eastAsia="Gungsuh" w:hAnsiTheme="majorHAnsi" w:cstheme="majorHAnsi"/>
          <w:color w:val="auto"/>
          <w:sz w:val="20"/>
          <w:szCs w:val="20"/>
          <w:lang w:val="es-ES"/>
        </w:rPr>
      </w:pPr>
      <w:r w:rsidRPr="007D6FC8">
        <w:rPr>
          <w:rFonts w:asciiTheme="majorHAnsi" w:eastAsia="Gungsuh" w:hAnsiTheme="majorHAnsi" w:cstheme="majorHAnsi"/>
          <w:color w:val="auto"/>
          <w:sz w:val="20"/>
          <w:szCs w:val="20"/>
          <w:lang w:val="es-ES"/>
        </w:rPr>
        <w:t xml:space="preserve">Presupuesto y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 xml:space="preserve">entro de </w:t>
      </w:r>
      <w:r w:rsidR="00837C11" w:rsidRPr="007D6FC8">
        <w:rPr>
          <w:rFonts w:asciiTheme="majorHAnsi" w:eastAsia="Gungsuh" w:hAnsiTheme="majorHAnsi" w:cstheme="majorHAnsi"/>
          <w:color w:val="auto"/>
          <w:sz w:val="20"/>
          <w:szCs w:val="20"/>
          <w:lang w:val="es-ES"/>
        </w:rPr>
        <w:t>c</w:t>
      </w:r>
      <w:r w:rsidR="00093E14" w:rsidRPr="007D6FC8">
        <w:rPr>
          <w:rFonts w:asciiTheme="majorHAnsi" w:eastAsia="Gungsuh" w:hAnsiTheme="majorHAnsi" w:cstheme="majorHAnsi"/>
          <w:color w:val="auto"/>
          <w:sz w:val="20"/>
          <w:szCs w:val="20"/>
          <w:lang w:val="es-ES"/>
        </w:rPr>
        <w:t>ostos</w:t>
      </w:r>
    </w:p>
    <w:p w14:paraId="39A9F1D9"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47AFD7BD"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3FF4598F" w14:textId="77777777" w:rsidR="002D144B" w:rsidRPr="00804720" w:rsidRDefault="002D144B" w:rsidP="00AD617A">
      <w:pPr>
        <w:pStyle w:val="COVERPAGE2"/>
        <w:spacing w:line="276" w:lineRule="auto"/>
        <w:ind w:left="578"/>
        <w:jc w:val="left"/>
        <w:rPr>
          <w:rFonts w:asciiTheme="majorHAnsi" w:eastAsia="Gungsuh" w:hAnsiTheme="majorHAnsi" w:cstheme="majorHAnsi"/>
          <w:b/>
          <w:color w:val="000000" w:themeColor="text1"/>
          <w:sz w:val="24"/>
          <w:lang w:val="es-ES"/>
        </w:rPr>
      </w:pPr>
    </w:p>
    <w:p w14:paraId="1C1C8C02" w14:textId="07268BC0" w:rsidR="00805D1D" w:rsidRPr="00804720" w:rsidRDefault="00805D1D">
      <w:pPr>
        <w:rPr>
          <w:rFonts w:asciiTheme="majorHAnsi" w:eastAsia="Gungsuh" w:hAnsiTheme="majorHAnsi" w:cstheme="majorHAnsi"/>
          <w:b/>
          <w:color w:val="000000" w:themeColor="text1"/>
          <w:sz w:val="24"/>
          <w:szCs w:val="24"/>
          <w:lang w:eastAsia="en-US"/>
        </w:rPr>
      </w:pPr>
      <w:r w:rsidRPr="00804720">
        <w:rPr>
          <w:rFonts w:asciiTheme="majorHAnsi" w:eastAsia="Gungsuh" w:hAnsiTheme="majorHAnsi" w:cstheme="majorHAnsi"/>
          <w:b/>
          <w:color w:val="000000" w:themeColor="text1"/>
          <w:sz w:val="24"/>
        </w:rPr>
        <w:br w:type="page"/>
      </w:r>
    </w:p>
    <w:p w14:paraId="6744BCBF" w14:textId="1C4E3708" w:rsidR="00EE4061" w:rsidRPr="0073194C" w:rsidRDefault="00A216D2" w:rsidP="00D85055">
      <w:pPr>
        <w:pStyle w:val="COVERPAGE2"/>
        <w:numPr>
          <w:ilvl w:val="0"/>
          <w:numId w:val="12"/>
        </w:numPr>
        <w:spacing w:line="276" w:lineRule="auto"/>
        <w:ind w:left="720"/>
        <w:jc w:val="left"/>
        <w:rPr>
          <w:rFonts w:asciiTheme="majorHAnsi" w:eastAsia="Gungsuh" w:hAnsiTheme="majorHAnsi" w:cstheme="majorHAnsi"/>
          <w:b/>
          <w:color w:val="000000" w:themeColor="text1"/>
          <w:sz w:val="20"/>
          <w:szCs w:val="20"/>
          <w:lang w:val="es-ES"/>
        </w:rPr>
      </w:pPr>
      <w:r w:rsidRPr="0073194C">
        <w:rPr>
          <w:rFonts w:asciiTheme="majorHAnsi" w:eastAsia="Gungsuh" w:hAnsiTheme="majorHAnsi" w:cstheme="majorHAnsi"/>
          <w:b/>
          <w:bCs/>
          <w:color w:val="000000" w:themeColor="text1"/>
          <w:sz w:val="20"/>
          <w:szCs w:val="20"/>
          <w:lang w:val="es-PE"/>
        </w:rPr>
        <w:lastRenderedPageBreak/>
        <w:t>ANTECEDENTES DE LA ORGANIZACIÓN</w:t>
      </w:r>
    </w:p>
    <w:p w14:paraId="7C79F70C" w14:textId="77777777" w:rsidR="0022166E" w:rsidRPr="0073194C" w:rsidRDefault="0022166E"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World Vision Perú (WVP), es una ONG internacional de desarrollo y ayuda humanitaria dedicada a trabajar con los niños, niñas, familias y comunidades para reducir la pobreza y la injusticia.</w:t>
      </w:r>
    </w:p>
    <w:p w14:paraId="6E078337" w14:textId="77777777" w:rsidR="0022166E" w:rsidRPr="0073194C" w:rsidRDefault="0022166E"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Las actividades de WVP involucran a las familias y comunidad en general en el proceso de desarrollo transformador sostenible, que busca construir comunidades seguras y saludables para que los niños y las niñas tengan la posibilidad de vivir en plenitud a través de proyectos de desarrollo en varias líneas programáticas, sobre un fundamento basado en valores cristianos.</w:t>
      </w:r>
    </w:p>
    <w:p w14:paraId="3141B890" w14:textId="77777777" w:rsidR="0022166E" w:rsidRPr="0073194C" w:rsidRDefault="0022166E"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 xml:space="preserve">Nuestra institución trabaja </w:t>
      </w:r>
      <w:proofErr w:type="spellStart"/>
      <w:r w:rsidRPr="0073194C">
        <w:rPr>
          <w:rFonts w:asciiTheme="majorHAnsi" w:hAnsiTheme="majorHAnsi" w:cstheme="majorHAnsi"/>
          <w:lang w:val="es-ES"/>
        </w:rPr>
        <w:t>descentralizadamente</w:t>
      </w:r>
      <w:proofErr w:type="spellEnd"/>
      <w:r w:rsidRPr="0073194C">
        <w:rPr>
          <w:rFonts w:asciiTheme="majorHAnsi" w:hAnsiTheme="majorHAnsi" w:cstheme="majorHAnsi"/>
          <w:lang w:val="es-ES"/>
        </w:rPr>
        <w:t xml:space="preserve">, se sitúa en las zonas de intervención con oficinas locales llamados Programas de Área PA, instaladas en regiones como: Lima, Cusco, Ayacucho, La Libertad, Áncash y Huancavelica, Loreto, Tumbes, Tacna, Piura, San Martín, Madre de Dios y Amazonas. </w:t>
      </w:r>
    </w:p>
    <w:p w14:paraId="41522F39" w14:textId="77777777" w:rsidR="0022166E" w:rsidRPr="0073194C" w:rsidRDefault="0022166E"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En cada región se ha implementado una oficina de Área (OA), con el objetivo de centralizar las operaciones administrativas de los proyectos de su zona entre otras funciones afines, en la actualidad venimos ejecutando dentro de los programas de área, alrededor de 130 proyectos orientados a mejorar las condiciones de salud, nutrición, educación, desarrollo de habilidades sociales, que tienen como objetivo  dar soporte técnico, continuidad y/o reforzar determinados procesos políticos/sociales emprendidos, en el marco de las líneas programáticas de los programas locales.</w:t>
      </w:r>
    </w:p>
    <w:p w14:paraId="30720CD7" w14:textId="77777777" w:rsidR="00474FDB" w:rsidRPr="0073194C" w:rsidRDefault="00474FDB" w:rsidP="00D85055">
      <w:pPr>
        <w:pStyle w:val="WW-Textoindependiente2"/>
        <w:spacing w:line="276" w:lineRule="auto"/>
        <w:contextualSpacing/>
        <w:outlineLvl w:val="2"/>
        <w:rPr>
          <w:rFonts w:asciiTheme="majorHAnsi" w:hAnsiTheme="majorHAnsi" w:cstheme="majorHAnsi"/>
          <w:lang w:val="es-ES"/>
        </w:rPr>
      </w:pPr>
    </w:p>
    <w:p w14:paraId="1668D6D7" w14:textId="77777777" w:rsidR="00474FDB" w:rsidRPr="0073194C" w:rsidRDefault="00474FDB"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La Fundación La Caixa – cuyo compromiso es el desarrollo socio- económico y la transformación social, promueve Programas Sociales, Cultura y Ciencia, Educación y becas, así como investigación y salud.</w:t>
      </w:r>
    </w:p>
    <w:p w14:paraId="4F06A6CF" w14:textId="77777777" w:rsidR="00474FDB" w:rsidRPr="0073194C" w:rsidRDefault="00474FDB"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Es en este marco que se implementa el Programa “Work4Progres-W4P”, cuyo objetivo es generar nuevas oportunidades de empleo para mujeres y jóvenes, mediante plataformas abiertas de innovación social en India, Mozambique y Perú.</w:t>
      </w:r>
    </w:p>
    <w:p w14:paraId="4D3A2F96" w14:textId="77777777" w:rsidR="00474FDB" w:rsidRPr="0073194C" w:rsidRDefault="00474FDB"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En el año 2018, La Caixa lanza el Programa W4P en Perú bajo el título “El trabajo que queremos – Innovación social en Perú”, para mejorar las condiciones de vida de la población, especialmente de mujeres y jóvenes.</w:t>
      </w:r>
    </w:p>
    <w:p w14:paraId="4C4065E8" w14:textId="77777777" w:rsidR="00474FDB" w:rsidRPr="0073194C" w:rsidRDefault="00474FDB" w:rsidP="00D85055">
      <w:pPr>
        <w:pStyle w:val="WW-Textoindependiente2"/>
        <w:spacing w:line="276" w:lineRule="auto"/>
        <w:contextualSpacing/>
        <w:outlineLvl w:val="2"/>
        <w:rPr>
          <w:rFonts w:asciiTheme="majorHAnsi" w:hAnsiTheme="majorHAnsi" w:cstheme="majorHAnsi"/>
          <w:lang w:val="es-ES"/>
        </w:rPr>
      </w:pPr>
      <w:r w:rsidRPr="0073194C">
        <w:rPr>
          <w:rFonts w:asciiTheme="majorHAnsi" w:hAnsiTheme="majorHAnsi" w:cstheme="majorHAnsi"/>
          <w:lang w:val="es-ES"/>
        </w:rPr>
        <w:t xml:space="preserve">En Perú,  Work 4 Progress ha </w:t>
      </w:r>
      <w:proofErr w:type="spellStart"/>
      <w:r w:rsidRPr="0073194C">
        <w:rPr>
          <w:rFonts w:asciiTheme="majorHAnsi" w:hAnsiTheme="majorHAnsi" w:cstheme="majorHAnsi"/>
          <w:lang w:val="es-ES"/>
        </w:rPr>
        <w:t>jmpulsado</w:t>
      </w:r>
      <w:proofErr w:type="spellEnd"/>
      <w:r w:rsidRPr="0073194C">
        <w:rPr>
          <w:rFonts w:asciiTheme="majorHAnsi" w:hAnsiTheme="majorHAnsi" w:cstheme="majorHAnsi"/>
          <w:lang w:val="es-ES"/>
        </w:rPr>
        <w:t xml:space="preserve">  una plataforma interconectada de instituciones integrada por World Vision Perú, Fundación CODESPA, </w:t>
      </w:r>
      <w:proofErr w:type="spellStart"/>
      <w:r w:rsidRPr="0073194C">
        <w:rPr>
          <w:rFonts w:asciiTheme="majorHAnsi" w:hAnsiTheme="majorHAnsi" w:cstheme="majorHAnsi"/>
          <w:lang w:val="es-ES"/>
        </w:rPr>
        <w:t>Entreculturas</w:t>
      </w:r>
      <w:proofErr w:type="spellEnd"/>
      <w:r w:rsidRPr="0073194C">
        <w:rPr>
          <w:rFonts w:asciiTheme="majorHAnsi" w:hAnsiTheme="majorHAnsi" w:cstheme="majorHAnsi"/>
          <w:lang w:val="es-ES"/>
        </w:rPr>
        <w:t xml:space="preserve">,  Fe y Alegría Perú, Asociación Jesús Obrero – CCAIJO, Servicio Agropecuario para la Investigación y Promoción Económica (SAIPE), Acción contra el Hambre y con sus respectivos socios, con una metodología de innovación social que considera como etapas: la escucha, </w:t>
      </w:r>
      <w:proofErr w:type="spellStart"/>
      <w:r w:rsidRPr="0073194C">
        <w:rPr>
          <w:rFonts w:asciiTheme="majorHAnsi" w:hAnsiTheme="majorHAnsi" w:cstheme="majorHAnsi"/>
          <w:lang w:val="es-ES"/>
        </w:rPr>
        <w:t>co</w:t>
      </w:r>
      <w:proofErr w:type="spellEnd"/>
      <w:r w:rsidRPr="0073194C">
        <w:rPr>
          <w:rFonts w:asciiTheme="majorHAnsi" w:hAnsiTheme="majorHAnsi" w:cstheme="majorHAnsi"/>
          <w:lang w:val="es-ES"/>
        </w:rPr>
        <w:t xml:space="preserve"> creación, </w:t>
      </w:r>
      <w:proofErr w:type="spellStart"/>
      <w:r w:rsidRPr="0073194C">
        <w:rPr>
          <w:rFonts w:asciiTheme="majorHAnsi" w:hAnsiTheme="majorHAnsi" w:cstheme="majorHAnsi"/>
          <w:lang w:val="es-ES"/>
        </w:rPr>
        <w:t>prototipado</w:t>
      </w:r>
      <w:proofErr w:type="spellEnd"/>
      <w:r w:rsidRPr="0073194C">
        <w:rPr>
          <w:rFonts w:asciiTheme="majorHAnsi" w:hAnsiTheme="majorHAnsi" w:cstheme="majorHAnsi"/>
          <w:lang w:val="es-ES"/>
        </w:rPr>
        <w:t xml:space="preserve"> y escalamiento, a la fecha se cuenta:</w:t>
      </w:r>
    </w:p>
    <w:p w14:paraId="5D925C02" w14:textId="415139E1"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35 prototipos diseñados y testados</w:t>
      </w:r>
    </w:p>
    <w:p w14:paraId="52E093B0" w14:textId="2BC1C9B0"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1085 negocios puestos en marcha</w:t>
      </w:r>
    </w:p>
    <w:p w14:paraId="0C8EB469" w14:textId="2DB1525F"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1840 puestos de trabajo generados</w:t>
      </w:r>
    </w:p>
    <w:p w14:paraId="59ABE215" w14:textId="70CD904E"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30569 personas beneficiadas en el conjunto de fases del programa (escucha, </w:t>
      </w:r>
      <w:proofErr w:type="spellStart"/>
      <w:r w:rsidRPr="0073194C">
        <w:rPr>
          <w:rFonts w:asciiTheme="majorHAnsi" w:hAnsiTheme="majorHAnsi" w:cstheme="majorHAnsi"/>
          <w:color w:val="000000"/>
          <w:sz w:val="20"/>
          <w:szCs w:val="20"/>
        </w:rPr>
        <w:t>co</w:t>
      </w:r>
      <w:proofErr w:type="spellEnd"/>
      <w:r w:rsidRPr="0073194C">
        <w:rPr>
          <w:rFonts w:asciiTheme="majorHAnsi" w:hAnsiTheme="majorHAnsi" w:cstheme="majorHAnsi"/>
          <w:color w:val="000000"/>
          <w:sz w:val="20"/>
          <w:szCs w:val="20"/>
        </w:rPr>
        <w:t>-creación, etc.)</w:t>
      </w:r>
    </w:p>
    <w:p w14:paraId="464EFF0A" w14:textId="77777777" w:rsidR="00062BA3" w:rsidRPr="0073194C" w:rsidRDefault="00062BA3" w:rsidP="00D85055">
      <w:pPr>
        <w:pStyle w:val="WW-Textoindependiente2"/>
        <w:spacing w:line="276" w:lineRule="auto"/>
        <w:contextualSpacing/>
        <w:outlineLvl w:val="2"/>
        <w:rPr>
          <w:rFonts w:asciiTheme="majorHAnsi" w:hAnsiTheme="majorHAnsi" w:cstheme="majorHAnsi"/>
          <w:lang w:val="es-ES"/>
        </w:rPr>
      </w:pPr>
    </w:p>
    <w:p w14:paraId="7015A4B2" w14:textId="77777777" w:rsidR="00CA776B" w:rsidRPr="0073194C" w:rsidRDefault="00CA776B" w:rsidP="00D85055">
      <w:pPr>
        <w:pStyle w:val="COVERPAGE2"/>
        <w:numPr>
          <w:ilvl w:val="0"/>
          <w:numId w:val="12"/>
        </w:numPr>
        <w:spacing w:line="276" w:lineRule="auto"/>
        <w:ind w:left="720"/>
        <w:jc w:val="left"/>
        <w:rPr>
          <w:rFonts w:asciiTheme="majorHAnsi" w:eastAsia="Gungsuh" w:hAnsiTheme="majorHAnsi" w:cstheme="majorHAnsi"/>
          <w:b/>
          <w:bCs/>
          <w:color w:val="000000" w:themeColor="text1"/>
          <w:sz w:val="20"/>
          <w:szCs w:val="20"/>
          <w:lang w:val="es-PE"/>
        </w:rPr>
      </w:pPr>
      <w:r w:rsidRPr="0073194C">
        <w:rPr>
          <w:rFonts w:asciiTheme="majorHAnsi" w:eastAsia="Gungsuh" w:hAnsiTheme="majorHAnsi" w:cstheme="majorHAnsi"/>
          <w:b/>
          <w:bCs/>
          <w:color w:val="000000" w:themeColor="text1"/>
          <w:sz w:val="20"/>
          <w:szCs w:val="20"/>
          <w:lang w:val="es-PE"/>
        </w:rPr>
        <w:t>JUSTIFICACION DEL PROCESO / SOLICITUD DE COMPRA</w:t>
      </w:r>
    </w:p>
    <w:p w14:paraId="1A63A875" w14:textId="58A56847" w:rsidR="006D2617" w:rsidRPr="0073194C" w:rsidRDefault="00474FDB" w:rsidP="00D85055">
      <w:pPr>
        <w:spacing w:line="276" w:lineRule="auto"/>
        <w:rPr>
          <w:rFonts w:asciiTheme="majorHAnsi" w:hAnsiTheme="majorHAnsi" w:cstheme="majorHAnsi"/>
          <w:sz w:val="20"/>
          <w:szCs w:val="20"/>
          <w:lang w:val="es-PE"/>
        </w:rPr>
      </w:pPr>
      <w:r w:rsidRPr="0073194C">
        <w:rPr>
          <w:rFonts w:asciiTheme="majorHAnsi" w:hAnsiTheme="majorHAnsi" w:cstheme="majorHAnsi"/>
          <w:sz w:val="20"/>
          <w:szCs w:val="20"/>
          <w:lang w:val="es-PE"/>
        </w:rPr>
        <w:t>A solicitud de World Vision Perú, se requiere elaborar un Manual de Procedimientos del Tambo Tecnológico y Digital en el marco del Proyecto: “Mujeres y Jóvenes a la Vanguardia: Innovación y Emprendimiento” Fase II, impulsado por Fundación LA CAIXA.</w:t>
      </w:r>
    </w:p>
    <w:p w14:paraId="5C9E5045" w14:textId="28AF2BBF" w:rsidR="00474FDB" w:rsidRPr="0073194C" w:rsidRDefault="00474FDB" w:rsidP="00D85055">
      <w:pPr>
        <w:spacing w:line="276" w:lineRule="auto"/>
        <w:rPr>
          <w:rFonts w:asciiTheme="majorHAnsi" w:hAnsiTheme="majorHAnsi" w:cstheme="majorHAnsi"/>
          <w:sz w:val="20"/>
          <w:szCs w:val="20"/>
          <w:lang w:val="es-PE"/>
        </w:rPr>
      </w:pPr>
      <w:r w:rsidRPr="0073194C">
        <w:rPr>
          <w:rFonts w:asciiTheme="majorHAnsi" w:hAnsiTheme="majorHAnsi" w:cstheme="majorHAnsi"/>
          <w:sz w:val="20"/>
          <w:szCs w:val="20"/>
          <w:lang w:val="es-PE"/>
        </w:rPr>
        <w:t xml:space="preserve">El Manual de Procedimientos permitirá estandarizar las operaciones del Tambo Tecnológico y Digital, facilitando la </w:t>
      </w:r>
      <w:proofErr w:type="spellStart"/>
      <w:r w:rsidRPr="0073194C">
        <w:rPr>
          <w:rFonts w:asciiTheme="majorHAnsi" w:hAnsiTheme="majorHAnsi" w:cstheme="majorHAnsi"/>
          <w:sz w:val="20"/>
          <w:szCs w:val="20"/>
          <w:lang w:val="es-PE"/>
        </w:rPr>
        <w:t>replicabilidad</w:t>
      </w:r>
      <w:proofErr w:type="spellEnd"/>
      <w:r w:rsidRPr="0073194C">
        <w:rPr>
          <w:rFonts w:asciiTheme="majorHAnsi" w:hAnsiTheme="majorHAnsi" w:cstheme="majorHAnsi"/>
          <w:sz w:val="20"/>
          <w:szCs w:val="20"/>
          <w:lang w:val="es-PE"/>
        </w:rPr>
        <w:t xml:space="preserve"> del modelo en otras comunidades y asegurando la sostenibilidad de los servicios ofrecidos</w:t>
      </w:r>
    </w:p>
    <w:p w14:paraId="5625159E" w14:textId="2A2CF945" w:rsidR="00CA776B" w:rsidRPr="0073194C" w:rsidRDefault="00CA776B" w:rsidP="00D85055">
      <w:pPr>
        <w:pStyle w:val="COVERPAGE2"/>
        <w:spacing w:line="276" w:lineRule="auto"/>
        <w:jc w:val="both"/>
        <w:rPr>
          <w:rFonts w:asciiTheme="majorHAnsi" w:eastAsia="Gungsuh" w:hAnsiTheme="majorHAnsi" w:cstheme="majorHAnsi"/>
          <w:b/>
          <w:bCs/>
          <w:color w:val="000000" w:themeColor="text1"/>
          <w:sz w:val="20"/>
          <w:szCs w:val="20"/>
          <w:lang w:val="es-PE"/>
        </w:rPr>
      </w:pPr>
      <w:r w:rsidRPr="0073194C">
        <w:rPr>
          <w:rFonts w:asciiTheme="majorHAnsi" w:eastAsia="Gungsuh" w:hAnsiTheme="majorHAnsi" w:cstheme="majorHAnsi"/>
          <w:b/>
          <w:bCs/>
          <w:color w:val="000000" w:themeColor="text1"/>
          <w:sz w:val="20"/>
          <w:szCs w:val="20"/>
          <w:lang w:val="es-PE"/>
        </w:rPr>
        <w:t>OBJETIVOS</w:t>
      </w:r>
    </w:p>
    <w:p w14:paraId="67BB4010" w14:textId="77777777" w:rsidR="00CA776B" w:rsidRPr="0073194C" w:rsidRDefault="00CA776B" w:rsidP="00D85055">
      <w:pPr>
        <w:pStyle w:val="Prrafodelista"/>
        <w:numPr>
          <w:ilvl w:val="1"/>
          <w:numId w:val="27"/>
        </w:numPr>
        <w:spacing w:after="120" w:line="276" w:lineRule="auto"/>
        <w:ind w:left="720"/>
        <w:jc w:val="both"/>
        <w:rPr>
          <w:rFonts w:asciiTheme="majorHAnsi" w:hAnsiTheme="majorHAnsi" w:cstheme="majorHAnsi"/>
          <w:b/>
          <w:sz w:val="20"/>
          <w:szCs w:val="20"/>
        </w:rPr>
      </w:pPr>
      <w:r w:rsidRPr="0073194C">
        <w:rPr>
          <w:rFonts w:asciiTheme="majorHAnsi" w:hAnsiTheme="majorHAnsi" w:cstheme="majorHAnsi"/>
          <w:b/>
          <w:sz w:val="20"/>
          <w:szCs w:val="20"/>
        </w:rPr>
        <w:t>Objetivo General:</w:t>
      </w:r>
    </w:p>
    <w:p w14:paraId="1846EBDC" w14:textId="31979352" w:rsidR="006D2617" w:rsidRPr="0073194C" w:rsidRDefault="00474FDB" w:rsidP="00D85055">
      <w:pPr>
        <w:spacing w:after="0" w:line="276" w:lineRule="auto"/>
        <w:jc w:val="both"/>
        <w:rPr>
          <w:rFonts w:asciiTheme="majorHAnsi" w:hAnsiTheme="majorHAnsi" w:cstheme="majorHAnsi"/>
          <w:sz w:val="20"/>
          <w:szCs w:val="20"/>
        </w:rPr>
      </w:pPr>
      <w:r w:rsidRPr="0073194C">
        <w:rPr>
          <w:rFonts w:asciiTheme="majorHAnsi" w:hAnsiTheme="majorHAnsi" w:cstheme="majorHAnsi"/>
          <w:sz w:val="20"/>
          <w:szCs w:val="20"/>
        </w:rPr>
        <w:t>Contratar los servicios de una persona natural o jurídica, con experiencia en la elaboración de manuales de procedimientos para el Tambo Tecnológico y Digital implementado en asocio con el Programa PAIS del Ministerio de Desarrollo e Inclusión Social.</w:t>
      </w:r>
    </w:p>
    <w:p w14:paraId="1EFB6BFC" w14:textId="77777777" w:rsidR="00474FDB" w:rsidRPr="0073194C" w:rsidRDefault="00474FDB" w:rsidP="00D85055">
      <w:pPr>
        <w:spacing w:after="0" w:line="276" w:lineRule="auto"/>
        <w:jc w:val="both"/>
        <w:rPr>
          <w:rFonts w:asciiTheme="majorHAnsi" w:hAnsiTheme="majorHAnsi" w:cstheme="majorHAnsi"/>
          <w:sz w:val="20"/>
          <w:szCs w:val="20"/>
        </w:rPr>
      </w:pPr>
    </w:p>
    <w:p w14:paraId="33574D46" w14:textId="2F8E882C" w:rsidR="00CA776B" w:rsidRPr="0073194C" w:rsidRDefault="00B4116F" w:rsidP="00D85055">
      <w:pPr>
        <w:pStyle w:val="Prrafodelista"/>
        <w:numPr>
          <w:ilvl w:val="1"/>
          <w:numId w:val="27"/>
        </w:numPr>
        <w:spacing w:after="60" w:line="276" w:lineRule="auto"/>
        <w:ind w:left="720"/>
        <w:jc w:val="both"/>
        <w:rPr>
          <w:rFonts w:asciiTheme="majorHAnsi" w:hAnsiTheme="majorHAnsi" w:cstheme="majorHAnsi"/>
          <w:b/>
          <w:sz w:val="20"/>
          <w:szCs w:val="20"/>
        </w:rPr>
      </w:pPr>
      <w:r w:rsidRPr="0073194C">
        <w:rPr>
          <w:rFonts w:asciiTheme="majorHAnsi" w:hAnsiTheme="majorHAnsi" w:cstheme="majorHAnsi"/>
          <w:b/>
          <w:sz w:val="20"/>
          <w:szCs w:val="20"/>
        </w:rPr>
        <w:lastRenderedPageBreak/>
        <w:t xml:space="preserve">Objetivos Específicos: </w:t>
      </w:r>
    </w:p>
    <w:p w14:paraId="2C8551F9" w14:textId="220FD4A6"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Definir los procesos operativos del Tambo Tecnológico y Digital.</w:t>
      </w:r>
    </w:p>
    <w:p w14:paraId="11A684A4" w14:textId="290454C2"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Establecer protocolos claros para la gestión de recursos y servicios.</w:t>
      </w:r>
    </w:p>
    <w:p w14:paraId="3C3B507C" w14:textId="44164CFD"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Facilitar el documento de la capacitación del personal y los usuarios del Tambo.</w:t>
      </w:r>
    </w:p>
    <w:p w14:paraId="68CBB1AE" w14:textId="77777777" w:rsidR="00B4116F" w:rsidRPr="0073194C" w:rsidRDefault="00B4116F" w:rsidP="00D85055">
      <w:pPr>
        <w:suppressAutoHyphens/>
        <w:autoSpaceDE w:val="0"/>
        <w:autoSpaceDN w:val="0"/>
        <w:adjustRightInd w:val="0"/>
        <w:spacing w:after="0" w:line="276" w:lineRule="auto"/>
        <w:jc w:val="both"/>
        <w:rPr>
          <w:rFonts w:asciiTheme="majorHAnsi" w:hAnsiTheme="majorHAnsi" w:cstheme="majorHAnsi"/>
          <w:sz w:val="20"/>
          <w:szCs w:val="20"/>
        </w:rPr>
      </w:pPr>
    </w:p>
    <w:p w14:paraId="2AC1F433" w14:textId="7CA2B55E" w:rsidR="00AB4E13" w:rsidRDefault="00AB4E13" w:rsidP="00D85055">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73194C">
        <w:rPr>
          <w:rFonts w:asciiTheme="majorHAnsi" w:hAnsiTheme="majorHAnsi" w:cstheme="majorHAnsi"/>
          <w:b/>
          <w:color w:val="000000" w:themeColor="text1"/>
          <w:sz w:val="20"/>
          <w:szCs w:val="20"/>
          <w:lang w:val="es-PE"/>
        </w:rPr>
        <w:t>DESCRIPCIÓN GENERAL DE</w:t>
      </w:r>
      <w:r w:rsidR="00EE4061" w:rsidRPr="0073194C">
        <w:rPr>
          <w:rFonts w:asciiTheme="majorHAnsi" w:hAnsiTheme="majorHAnsi" w:cstheme="majorHAnsi"/>
          <w:b/>
          <w:color w:val="000000" w:themeColor="text1"/>
          <w:sz w:val="20"/>
          <w:szCs w:val="20"/>
          <w:lang w:val="es-PE"/>
        </w:rPr>
        <w:t>L SERVICIO</w:t>
      </w:r>
      <w:r w:rsidR="00F876B1" w:rsidRPr="0073194C">
        <w:rPr>
          <w:rFonts w:asciiTheme="majorHAnsi" w:hAnsiTheme="majorHAnsi" w:cstheme="majorHAnsi"/>
          <w:b/>
          <w:color w:val="000000" w:themeColor="text1"/>
          <w:sz w:val="20"/>
          <w:szCs w:val="20"/>
          <w:lang w:val="es-PE"/>
        </w:rPr>
        <w:t xml:space="preserve"> </w:t>
      </w:r>
      <w:r w:rsidR="006F2CF6" w:rsidRPr="0073194C">
        <w:rPr>
          <w:rFonts w:asciiTheme="majorHAnsi" w:hAnsiTheme="majorHAnsi" w:cstheme="majorHAnsi"/>
          <w:b/>
          <w:color w:val="000000" w:themeColor="text1"/>
          <w:sz w:val="20"/>
          <w:szCs w:val="20"/>
          <w:lang w:val="es-PE"/>
        </w:rPr>
        <w:t xml:space="preserve"> DE LA CONSULTORÍA</w:t>
      </w:r>
    </w:p>
    <w:p w14:paraId="5CB84E23" w14:textId="64FE984B" w:rsidR="00C12CF8" w:rsidRPr="00C12CF8" w:rsidRDefault="00C12CF8" w:rsidP="00C12CF8">
      <w:pPr>
        <w:spacing w:after="0" w:line="276" w:lineRule="auto"/>
        <w:jc w:val="both"/>
        <w:rPr>
          <w:rFonts w:asciiTheme="majorHAnsi" w:hAnsiTheme="majorHAnsi" w:cstheme="majorHAnsi"/>
          <w:sz w:val="20"/>
          <w:szCs w:val="20"/>
        </w:rPr>
      </w:pPr>
      <w:r>
        <w:rPr>
          <w:rFonts w:asciiTheme="majorHAnsi" w:hAnsiTheme="majorHAnsi" w:cstheme="majorHAnsi"/>
          <w:sz w:val="20"/>
          <w:szCs w:val="20"/>
        </w:rPr>
        <w:t>El servicio es requerido para elaborar un manual de operaciones permitiendo tener un instructivo de cómo operan los Tambos para su posterior institucionalización</w:t>
      </w:r>
      <w:r w:rsidR="0038696D">
        <w:rPr>
          <w:rFonts w:asciiTheme="majorHAnsi" w:hAnsiTheme="majorHAnsi" w:cstheme="majorHAnsi"/>
          <w:sz w:val="20"/>
          <w:szCs w:val="20"/>
        </w:rPr>
        <w:t xml:space="preserve"> a través de una normativa.</w:t>
      </w:r>
    </w:p>
    <w:p w14:paraId="4BDDD751" w14:textId="77777777" w:rsidR="00AB4E13" w:rsidRPr="0073194C" w:rsidRDefault="00AB4E13" w:rsidP="00D85055">
      <w:pPr>
        <w:spacing w:after="0" w:line="276" w:lineRule="auto"/>
        <w:jc w:val="both"/>
        <w:rPr>
          <w:rFonts w:asciiTheme="majorHAnsi" w:hAnsiTheme="majorHAnsi" w:cstheme="majorHAnsi"/>
          <w:color w:val="000000" w:themeColor="text1"/>
          <w:sz w:val="20"/>
          <w:szCs w:val="20"/>
        </w:rPr>
      </w:pPr>
    </w:p>
    <w:p w14:paraId="189A1798" w14:textId="6748862C" w:rsidR="002D144B" w:rsidRPr="0073194C" w:rsidRDefault="007641FC" w:rsidP="00D85055">
      <w:pPr>
        <w:pStyle w:val="COVERPAGE2"/>
        <w:numPr>
          <w:ilvl w:val="0"/>
          <w:numId w:val="12"/>
        </w:numPr>
        <w:spacing w:line="276" w:lineRule="auto"/>
        <w:ind w:left="720"/>
        <w:jc w:val="left"/>
        <w:rPr>
          <w:rFonts w:asciiTheme="majorHAnsi" w:hAnsiTheme="majorHAnsi" w:cstheme="majorHAnsi"/>
          <w:b/>
          <w:color w:val="000000" w:themeColor="text1"/>
          <w:sz w:val="20"/>
          <w:szCs w:val="20"/>
        </w:rPr>
      </w:pPr>
      <w:r w:rsidRPr="0073194C">
        <w:rPr>
          <w:rFonts w:asciiTheme="majorHAnsi" w:hAnsiTheme="majorHAnsi" w:cstheme="majorHAnsi"/>
          <w:b/>
          <w:color w:val="000000" w:themeColor="text1"/>
          <w:sz w:val="20"/>
          <w:szCs w:val="20"/>
        </w:rPr>
        <w:t xml:space="preserve">PRODUCTOS </w:t>
      </w:r>
      <w:r w:rsidR="000242AA" w:rsidRPr="0073194C">
        <w:rPr>
          <w:rFonts w:asciiTheme="majorHAnsi" w:hAnsiTheme="majorHAnsi" w:cstheme="majorHAnsi"/>
          <w:b/>
          <w:color w:val="000000" w:themeColor="text1"/>
          <w:sz w:val="20"/>
          <w:szCs w:val="20"/>
        </w:rPr>
        <w:t>Y ENTREGABLES</w:t>
      </w:r>
    </w:p>
    <w:p w14:paraId="5587E272" w14:textId="5FE661B4" w:rsidR="00B4116F" w:rsidRPr="0073194C" w:rsidRDefault="00B4116F" w:rsidP="0038696D">
      <w:pPr>
        <w:pStyle w:val="COVERPAGE2"/>
        <w:spacing w:line="276" w:lineRule="auto"/>
        <w:jc w:val="left"/>
        <w:rPr>
          <w:rFonts w:asciiTheme="majorHAnsi" w:hAnsiTheme="majorHAnsi" w:cstheme="majorHAnsi"/>
          <w:color w:val="auto"/>
          <w:sz w:val="20"/>
          <w:szCs w:val="20"/>
          <w:lang w:val="es-ES"/>
        </w:rPr>
      </w:pPr>
      <w:r w:rsidRPr="0073194C">
        <w:rPr>
          <w:rFonts w:asciiTheme="majorHAnsi" w:hAnsiTheme="majorHAnsi" w:cstheme="majorHAnsi"/>
          <w:b/>
          <w:bCs/>
          <w:color w:val="auto"/>
          <w:sz w:val="20"/>
          <w:szCs w:val="20"/>
          <w:lang w:val="es-ES"/>
        </w:rPr>
        <w:t>Tipo de servicio:</w:t>
      </w:r>
      <w:r w:rsidRPr="0073194C">
        <w:rPr>
          <w:rFonts w:asciiTheme="majorHAnsi" w:hAnsiTheme="majorHAnsi" w:cstheme="majorHAnsi"/>
          <w:color w:val="auto"/>
          <w:sz w:val="20"/>
          <w:szCs w:val="20"/>
          <w:lang w:val="es-ES"/>
        </w:rPr>
        <w:br/>
      </w:r>
      <w:r w:rsidR="00474FDB" w:rsidRPr="0073194C">
        <w:rPr>
          <w:rFonts w:asciiTheme="majorHAnsi" w:hAnsiTheme="majorHAnsi" w:cstheme="majorHAnsi"/>
          <w:color w:val="auto"/>
          <w:sz w:val="20"/>
          <w:szCs w:val="20"/>
          <w:lang w:val="es-ES"/>
        </w:rPr>
        <w:t>Consultoría especializada en elaboración de un Manual de Procedimientos para el Tambo Tecnológico y Digital.</w:t>
      </w:r>
    </w:p>
    <w:p w14:paraId="59070F2C" w14:textId="77777777" w:rsidR="00B4116F" w:rsidRPr="0073194C" w:rsidRDefault="00B4116F" w:rsidP="0038696D">
      <w:pPr>
        <w:pStyle w:val="COVERPAGE2"/>
        <w:spacing w:line="276" w:lineRule="auto"/>
        <w:jc w:val="both"/>
        <w:rPr>
          <w:rFonts w:asciiTheme="majorHAnsi" w:hAnsiTheme="majorHAnsi" w:cstheme="majorHAnsi"/>
          <w:color w:val="auto"/>
          <w:sz w:val="20"/>
          <w:szCs w:val="20"/>
          <w:lang w:val="es-ES"/>
        </w:rPr>
      </w:pPr>
      <w:r w:rsidRPr="0073194C">
        <w:rPr>
          <w:rFonts w:asciiTheme="majorHAnsi" w:hAnsiTheme="majorHAnsi" w:cstheme="majorHAnsi"/>
          <w:b/>
          <w:bCs/>
          <w:color w:val="auto"/>
          <w:sz w:val="20"/>
          <w:szCs w:val="20"/>
          <w:lang w:val="es-ES"/>
        </w:rPr>
        <w:t>Alcance del servicio:</w:t>
      </w:r>
    </w:p>
    <w:p w14:paraId="6501B557" w14:textId="091CC78E" w:rsidR="00474FDB" w:rsidRPr="0073194C" w:rsidRDefault="00474FDB" w:rsidP="0038696D">
      <w:pPr>
        <w:pStyle w:val="COVERPAGE2"/>
        <w:spacing w:line="276" w:lineRule="auto"/>
        <w:jc w:val="both"/>
        <w:rPr>
          <w:rFonts w:asciiTheme="majorHAnsi" w:hAnsiTheme="majorHAnsi" w:cstheme="majorHAnsi"/>
          <w:color w:val="auto"/>
          <w:sz w:val="20"/>
          <w:szCs w:val="20"/>
          <w:lang w:val="es-ES"/>
        </w:rPr>
      </w:pPr>
      <w:r w:rsidRPr="0073194C">
        <w:rPr>
          <w:rFonts w:asciiTheme="majorHAnsi" w:hAnsiTheme="majorHAnsi" w:cstheme="majorHAnsi"/>
          <w:color w:val="auto"/>
          <w:sz w:val="20"/>
          <w:szCs w:val="20"/>
          <w:lang w:val="es-ES"/>
        </w:rPr>
        <w:t xml:space="preserve">El Manual de Procedimientos considerará como ámbito el modelo implementado en el Tambo de </w:t>
      </w:r>
      <w:proofErr w:type="spellStart"/>
      <w:r w:rsidRPr="0073194C">
        <w:rPr>
          <w:rFonts w:asciiTheme="majorHAnsi" w:hAnsiTheme="majorHAnsi" w:cstheme="majorHAnsi"/>
          <w:color w:val="auto"/>
          <w:sz w:val="20"/>
          <w:szCs w:val="20"/>
          <w:lang w:val="es-ES"/>
        </w:rPr>
        <w:t>Huayllabamba</w:t>
      </w:r>
      <w:proofErr w:type="spellEnd"/>
      <w:r w:rsidRPr="0073194C">
        <w:rPr>
          <w:rFonts w:asciiTheme="majorHAnsi" w:hAnsiTheme="majorHAnsi" w:cstheme="majorHAnsi"/>
          <w:color w:val="auto"/>
          <w:sz w:val="20"/>
          <w:szCs w:val="20"/>
          <w:lang w:val="es-ES"/>
        </w:rPr>
        <w:t xml:space="preserve"> del Distrito de Ccatcca.</w:t>
      </w:r>
    </w:p>
    <w:p w14:paraId="25554C73" w14:textId="6F89D919" w:rsidR="00474FDB" w:rsidRPr="0073194C" w:rsidRDefault="0073194C" w:rsidP="0038696D">
      <w:pPr>
        <w:pStyle w:val="COVERPAGE2"/>
        <w:spacing w:line="276" w:lineRule="auto"/>
        <w:jc w:val="both"/>
        <w:rPr>
          <w:rFonts w:asciiTheme="majorHAnsi" w:hAnsiTheme="majorHAnsi" w:cstheme="majorHAnsi"/>
          <w:color w:val="auto"/>
          <w:sz w:val="20"/>
          <w:szCs w:val="20"/>
          <w:lang w:val="es-ES"/>
        </w:rPr>
      </w:pPr>
      <w:r w:rsidRPr="0073194C">
        <w:rPr>
          <w:rFonts w:asciiTheme="majorHAnsi" w:hAnsiTheme="majorHAnsi" w:cstheme="majorHAnsi"/>
          <w:b/>
          <w:bCs/>
          <w:color w:val="auto"/>
          <w:sz w:val="20"/>
          <w:szCs w:val="20"/>
          <w:lang w:val="es-ES"/>
        </w:rPr>
        <w:t>Duración:</w:t>
      </w:r>
    </w:p>
    <w:tbl>
      <w:tblPr>
        <w:tblStyle w:val="Tablaconcuadrcula"/>
        <w:tblW w:w="0" w:type="auto"/>
        <w:tblInd w:w="792" w:type="dxa"/>
        <w:tblLook w:val="04A0" w:firstRow="1" w:lastRow="0" w:firstColumn="1" w:lastColumn="0" w:noHBand="0" w:noVBand="1"/>
      </w:tblPr>
      <w:tblGrid>
        <w:gridCol w:w="3189"/>
        <w:gridCol w:w="3722"/>
      </w:tblGrid>
      <w:tr w:rsidR="00474FDB" w:rsidRPr="0073194C" w14:paraId="391911E0" w14:textId="77777777" w:rsidTr="0073194C">
        <w:trPr>
          <w:trHeight w:val="421"/>
        </w:trPr>
        <w:tc>
          <w:tcPr>
            <w:tcW w:w="3189" w:type="dxa"/>
            <w:vAlign w:val="center"/>
          </w:tcPr>
          <w:p w14:paraId="5462A135" w14:textId="51E6BF0F" w:rsidR="00474FDB" w:rsidRPr="0073194C" w:rsidRDefault="00474FDB" w:rsidP="00D85055">
            <w:pPr>
              <w:pStyle w:val="COVERPAGE2"/>
              <w:spacing w:line="276" w:lineRule="auto"/>
              <w:ind w:left="360"/>
              <w:jc w:val="both"/>
              <w:rPr>
                <w:rFonts w:asciiTheme="majorHAnsi" w:hAnsiTheme="majorHAnsi" w:cstheme="majorHAnsi"/>
                <w:b/>
                <w:color w:val="auto"/>
                <w:sz w:val="20"/>
                <w:szCs w:val="20"/>
                <w:lang w:val="es-PE"/>
              </w:rPr>
            </w:pPr>
            <w:r w:rsidRPr="0073194C">
              <w:rPr>
                <w:rFonts w:asciiTheme="majorHAnsi" w:hAnsiTheme="majorHAnsi" w:cstheme="majorHAnsi"/>
                <w:b/>
                <w:color w:val="auto"/>
                <w:sz w:val="20"/>
                <w:szCs w:val="20"/>
                <w:lang w:val="es-PE"/>
              </w:rPr>
              <w:t>Fecha de Inicio del servicio</w:t>
            </w:r>
          </w:p>
        </w:tc>
        <w:tc>
          <w:tcPr>
            <w:tcW w:w="3722" w:type="dxa"/>
            <w:vAlign w:val="center"/>
          </w:tcPr>
          <w:p w14:paraId="66CF4864" w14:textId="16345525" w:rsidR="00474FDB" w:rsidRPr="0073194C" w:rsidRDefault="00474FDB" w:rsidP="00D85055">
            <w:pPr>
              <w:pStyle w:val="COVERPAGE2"/>
              <w:spacing w:line="276" w:lineRule="auto"/>
              <w:ind w:left="360"/>
              <w:jc w:val="both"/>
              <w:rPr>
                <w:rFonts w:asciiTheme="majorHAnsi" w:hAnsiTheme="majorHAnsi" w:cstheme="majorHAnsi"/>
                <w:color w:val="auto"/>
                <w:sz w:val="20"/>
                <w:szCs w:val="20"/>
                <w:lang w:val="es-PE"/>
              </w:rPr>
            </w:pPr>
            <w:r w:rsidRPr="0073194C">
              <w:rPr>
                <w:rFonts w:asciiTheme="majorHAnsi" w:hAnsiTheme="majorHAnsi" w:cstheme="majorHAnsi"/>
                <w:color w:val="auto"/>
                <w:sz w:val="20"/>
                <w:szCs w:val="20"/>
                <w:lang w:val="es-PE"/>
              </w:rPr>
              <w:t xml:space="preserve">Inicio: 1 de </w:t>
            </w:r>
            <w:r w:rsidR="0022166E" w:rsidRPr="0073194C">
              <w:rPr>
                <w:rFonts w:asciiTheme="majorHAnsi" w:hAnsiTheme="majorHAnsi" w:cstheme="majorHAnsi"/>
                <w:color w:val="auto"/>
                <w:sz w:val="20"/>
                <w:szCs w:val="20"/>
                <w:lang w:val="es-PE"/>
              </w:rPr>
              <w:t xml:space="preserve">Abril </w:t>
            </w:r>
          </w:p>
        </w:tc>
      </w:tr>
      <w:tr w:rsidR="00474FDB" w:rsidRPr="0073194C" w14:paraId="7E1C5ED8" w14:textId="77777777" w:rsidTr="0073194C">
        <w:trPr>
          <w:trHeight w:val="310"/>
        </w:trPr>
        <w:tc>
          <w:tcPr>
            <w:tcW w:w="3189" w:type="dxa"/>
            <w:vAlign w:val="center"/>
          </w:tcPr>
          <w:p w14:paraId="11CF8749" w14:textId="77777777" w:rsidR="00474FDB" w:rsidRPr="0073194C" w:rsidRDefault="00474FDB" w:rsidP="00D85055">
            <w:pPr>
              <w:pStyle w:val="COVERPAGE2"/>
              <w:spacing w:line="276" w:lineRule="auto"/>
              <w:ind w:left="360"/>
              <w:jc w:val="both"/>
              <w:rPr>
                <w:rFonts w:asciiTheme="majorHAnsi" w:hAnsiTheme="majorHAnsi" w:cstheme="majorHAnsi"/>
                <w:b/>
                <w:color w:val="auto"/>
                <w:sz w:val="20"/>
                <w:szCs w:val="20"/>
                <w:lang w:val="es-PE"/>
              </w:rPr>
            </w:pPr>
            <w:r w:rsidRPr="0073194C">
              <w:rPr>
                <w:rFonts w:asciiTheme="majorHAnsi" w:hAnsiTheme="majorHAnsi" w:cstheme="majorHAnsi"/>
                <w:b/>
                <w:color w:val="auto"/>
                <w:sz w:val="20"/>
                <w:szCs w:val="20"/>
                <w:lang w:val="es-PE"/>
              </w:rPr>
              <w:t>Fecha Presentación Preliminares</w:t>
            </w:r>
          </w:p>
        </w:tc>
        <w:tc>
          <w:tcPr>
            <w:tcW w:w="3722" w:type="dxa"/>
            <w:vAlign w:val="center"/>
          </w:tcPr>
          <w:p w14:paraId="6185A4E1" w14:textId="4A58B6B2" w:rsidR="00474FDB" w:rsidRPr="0073194C" w:rsidRDefault="0066257E" w:rsidP="00D85055">
            <w:pPr>
              <w:pStyle w:val="COVERPAGE2"/>
              <w:spacing w:line="276" w:lineRule="auto"/>
              <w:ind w:left="360"/>
              <w:jc w:val="both"/>
              <w:rPr>
                <w:rFonts w:asciiTheme="majorHAnsi" w:hAnsiTheme="majorHAnsi" w:cstheme="majorHAnsi"/>
                <w:color w:val="auto"/>
                <w:sz w:val="20"/>
                <w:szCs w:val="20"/>
                <w:lang w:val="es-PE"/>
              </w:rPr>
            </w:pPr>
            <w:r w:rsidRPr="0073194C">
              <w:rPr>
                <w:rFonts w:asciiTheme="majorHAnsi" w:hAnsiTheme="majorHAnsi" w:cstheme="majorHAnsi"/>
                <w:color w:val="auto"/>
                <w:sz w:val="20"/>
                <w:szCs w:val="20"/>
                <w:lang w:val="es-PE"/>
              </w:rPr>
              <w:t>Producto 0</w:t>
            </w:r>
            <w:r w:rsidR="00474FDB" w:rsidRPr="0073194C">
              <w:rPr>
                <w:rFonts w:asciiTheme="majorHAnsi" w:hAnsiTheme="majorHAnsi" w:cstheme="majorHAnsi"/>
                <w:color w:val="auto"/>
                <w:sz w:val="20"/>
                <w:szCs w:val="20"/>
                <w:lang w:val="es-PE"/>
              </w:rPr>
              <w:t xml:space="preserve">1: </w:t>
            </w:r>
            <w:r w:rsidR="0022166E" w:rsidRPr="0073194C">
              <w:rPr>
                <w:rFonts w:asciiTheme="majorHAnsi" w:hAnsiTheme="majorHAnsi" w:cstheme="majorHAnsi"/>
                <w:color w:val="auto"/>
                <w:sz w:val="20"/>
                <w:szCs w:val="20"/>
                <w:lang w:val="es-PE"/>
              </w:rPr>
              <w:t xml:space="preserve">05 de Abril </w:t>
            </w:r>
            <w:r w:rsidR="00474FDB" w:rsidRPr="0073194C">
              <w:rPr>
                <w:rFonts w:asciiTheme="majorHAnsi" w:hAnsiTheme="majorHAnsi" w:cstheme="majorHAnsi"/>
                <w:color w:val="auto"/>
                <w:sz w:val="20"/>
                <w:szCs w:val="20"/>
                <w:lang w:val="es-PE"/>
              </w:rPr>
              <w:t>de 2025</w:t>
            </w:r>
          </w:p>
          <w:p w14:paraId="0129D914" w14:textId="0581AF07" w:rsidR="0022166E" w:rsidRPr="0073194C" w:rsidRDefault="0022166E" w:rsidP="00D85055">
            <w:pPr>
              <w:pStyle w:val="COVERPAGE2"/>
              <w:spacing w:line="276" w:lineRule="auto"/>
              <w:ind w:left="360"/>
              <w:jc w:val="both"/>
              <w:rPr>
                <w:rFonts w:asciiTheme="majorHAnsi" w:hAnsiTheme="majorHAnsi" w:cstheme="majorHAnsi"/>
                <w:color w:val="auto"/>
                <w:sz w:val="20"/>
                <w:szCs w:val="20"/>
                <w:lang w:val="es-PE"/>
              </w:rPr>
            </w:pPr>
            <w:r w:rsidRPr="0073194C">
              <w:rPr>
                <w:rFonts w:asciiTheme="majorHAnsi" w:hAnsiTheme="majorHAnsi" w:cstheme="majorHAnsi"/>
                <w:color w:val="auto"/>
                <w:sz w:val="20"/>
                <w:szCs w:val="20"/>
                <w:lang w:val="es-PE"/>
              </w:rPr>
              <w:t>Producto 02: 30 de Abril del2025</w:t>
            </w:r>
          </w:p>
          <w:p w14:paraId="5F132FC4" w14:textId="17CB6285" w:rsidR="00474FDB" w:rsidRPr="0073194C" w:rsidRDefault="0022166E" w:rsidP="00D85055">
            <w:pPr>
              <w:pStyle w:val="COVERPAGE2"/>
              <w:spacing w:line="276" w:lineRule="auto"/>
              <w:ind w:left="360"/>
              <w:jc w:val="both"/>
              <w:rPr>
                <w:rFonts w:asciiTheme="majorHAnsi" w:hAnsiTheme="majorHAnsi" w:cstheme="majorHAnsi"/>
                <w:color w:val="auto"/>
                <w:sz w:val="20"/>
                <w:szCs w:val="20"/>
                <w:lang w:val="es-PE"/>
              </w:rPr>
            </w:pPr>
            <w:r w:rsidRPr="0073194C">
              <w:rPr>
                <w:rFonts w:asciiTheme="majorHAnsi" w:hAnsiTheme="majorHAnsi" w:cstheme="majorHAnsi"/>
                <w:color w:val="auto"/>
                <w:sz w:val="20"/>
                <w:szCs w:val="20"/>
                <w:lang w:val="es-PE"/>
              </w:rPr>
              <w:t xml:space="preserve">Producto 03: 15 de mayo </w:t>
            </w:r>
            <w:r w:rsidR="00474FDB" w:rsidRPr="0073194C">
              <w:rPr>
                <w:rFonts w:asciiTheme="majorHAnsi" w:hAnsiTheme="majorHAnsi" w:cstheme="majorHAnsi"/>
                <w:color w:val="auto"/>
                <w:sz w:val="20"/>
                <w:szCs w:val="20"/>
                <w:lang w:val="es-PE"/>
              </w:rPr>
              <w:t>de 2025</w:t>
            </w:r>
          </w:p>
        </w:tc>
      </w:tr>
    </w:tbl>
    <w:p w14:paraId="2BF78645" w14:textId="77777777" w:rsidR="0073194C" w:rsidRPr="0073194C" w:rsidRDefault="0073194C" w:rsidP="00D85055">
      <w:pPr>
        <w:pStyle w:val="COVERPAGE2"/>
        <w:spacing w:line="276" w:lineRule="auto"/>
        <w:ind w:left="360"/>
        <w:jc w:val="both"/>
        <w:rPr>
          <w:rFonts w:asciiTheme="majorHAnsi" w:hAnsiTheme="majorHAnsi" w:cstheme="majorHAnsi"/>
          <w:b/>
          <w:bCs/>
          <w:color w:val="auto"/>
          <w:sz w:val="20"/>
          <w:szCs w:val="20"/>
          <w:lang w:val="es-ES"/>
        </w:rPr>
      </w:pPr>
    </w:p>
    <w:p w14:paraId="2B340BCC" w14:textId="77777777" w:rsidR="00B4116F" w:rsidRPr="0073194C" w:rsidRDefault="00B4116F" w:rsidP="0038696D">
      <w:pPr>
        <w:pStyle w:val="COVERPAGE2"/>
        <w:spacing w:line="276" w:lineRule="auto"/>
        <w:jc w:val="both"/>
        <w:rPr>
          <w:rFonts w:asciiTheme="majorHAnsi" w:hAnsiTheme="majorHAnsi" w:cstheme="majorHAnsi"/>
          <w:color w:val="auto"/>
          <w:sz w:val="20"/>
          <w:szCs w:val="20"/>
          <w:lang w:val="es-ES"/>
        </w:rPr>
      </w:pPr>
      <w:r w:rsidRPr="0073194C">
        <w:rPr>
          <w:rFonts w:asciiTheme="majorHAnsi" w:hAnsiTheme="majorHAnsi" w:cstheme="majorHAnsi"/>
          <w:b/>
          <w:bCs/>
          <w:color w:val="auto"/>
          <w:sz w:val="20"/>
          <w:szCs w:val="20"/>
          <w:lang w:val="es-ES"/>
        </w:rPr>
        <w:t>Metodología:</w:t>
      </w:r>
    </w:p>
    <w:p w14:paraId="1E235DDD" w14:textId="77777777" w:rsidR="00474FDB" w:rsidRPr="0073194C" w:rsidRDefault="00474FDB" w:rsidP="0038696D">
      <w:pPr>
        <w:pStyle w:val="NormalWeb"/>
        <w:numPr>
          <w:ilvl w:val="0"/>
          <w:numId w:val="48"/>
        </w:numPr>
        <w:spacing w:before="0" w:beforeAutospacing="0" w:after="0" w:afterAutospacing="0" w:line="276" w:lineRule="auto"/>
        <w:ind w:left="993"/>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Coordinación con el líder de Proyecto, JUT del Programa PAIS, Coordinación Nacional de Articulación del Programa PAIS.</w:t>
      </w:r>
    </w:p>
    <w:p w14:paraId="4DD4A7F3" w14:textId="77777777" w:rsidR="00474FDB" w:rsidRPr="0073194C" w:rsidRDefault="00474FDB" w:rsidP="0038696D">
      <w:pPr>
        <w:pStyle w:val="NormalWeb"/>
        <w:numPr>
          <w:ilvl w:val="0"/>
          <w:numId w:val="48"/>
        </w:numPr>
        <w:spacing w:before="0" w:beforeAutospacing="0" w:after="0" w:afterAutospacing="0" w:line="276" w:lineRule="auto"/>
        <w:ind w:left="993"/>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Visitas de campo.</w:t>
      </w:r>
    </w:p>
    <w:p w14:paraId="723BE5BF" w14:textId="77777777" w:rsidR="00474FDB" w:rsidRPr="0073194C" w:rsidRDefault="00474FDB" w:rsidP="0038696D">
      <w:pPr>
        <w:pStyle w:val="NormalWeb"/>
        <w:numPr>
          <w:ilvl w:val="0"/>
          <w:numId w:val="48"/>
        </w:numPr>
        <w:spacing w:before="0" w:beforeAutospacing="0" w:after="0" w:afterAutospacing="0" w:line="276" w:lineRule="auto"/>
        <w:ind w:left="993"/>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Revisión documentaria.</w:t>
      </w:r>
    </w:p>
    <w:p w14:paraId="7EE9D3BC" w14:textId="77777777" w:rsidR="00474FDB" w:rsidRPr="0073194C" w:rsidRDefault="00474FDB" w:rsidP="0038696D">
      <w:pPr>
        <w:pStyle w:val="NormalWeb"/>
        <w:numPr>
          <w:ilvl w:val="0"/>
          <w:numId w:val="48"/>
        </w:numPr>
        <w:spacing w:before="0" w:beforeAutospacing="0" w:after="0" w:afterAutospacing="0" w:line="276" w:lineRule="auto"/>
        <w:ind w:left="993"/>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Envío de avances preliminares.</w:t>
      </w:r>
    </w:p>
    <w:p w14:paraId="6B6CBD2B" w14:textId="77777777" w:rsidR="00474FDB" w:rsidRPr="0073194C" w:rsidRDefault="00474FDB" w:rsidP="0038696D">
      <w:pPr>
        <w:pStyle w:val="NormalWeb"/>
        <w:numPr>
          <w:ilvl w:val="0"/>
          <w:numId w:val="48"/>
        </w:numPr>
        <w:spacing w:before="0" w:beforeAutospacing="0" w:after="0" w:afterAutospacing="0" w:line="276" w:lineRule="auto"/>
        <w:ind w:left="993"/>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Cierre del Servicio.</w:t>
      </w:r>
    </w:p>
    <w:p w14:paraId="1BE6273A" w14:textId="77777777" w:rsidR="00474FDB" w:rsidRPr="0073194C" w:rsidRDefault="00474FDB" w:rsidP="0038696D">
      <w:pPr>
        <w:pStyle w:val="COVERPAGE2"/>
        <w:spacing w:line="276" w:lineRule="auto"/>
        <w:jc w:val="both"/>
        <w:rPr>
          <w:rFonts w:asciiTheme="majorHAnsi" w:hAnsiTheme="majorHAnsi" w:cstheme="majorHAnsi"/>
          <w:color w:val="auto"/>
          <w:sz w:val="20"/>
          <w:szCs w:val="20"/>
          <w:lang w:val="es-PE"/>
        </w:rPr>
      </w:pPr>
    </w:p>
    <w:p w14:paraId="290C3D78" w14:textId="77777777" w:rsidR="00474FDB" w:rsidRPr="0073194C" w:rsidRDefault="00474FDB" w:rsidP="0038696D">
      <w:pPr>
        <w:pStyle w:val="COVERPAGE2"/>
        <w:spacing w:line="276" w:lineRule="auto"/>
        <w:jc w:val="both"/>
        <w:rPr>
          <w:rFonts w:asciiTheme="majorHAnsi" w:hAnsiTheme="majorHAnsi" w:cstheme="majorHAnsi"/>
          <w:color w:val="auto"/>
          <w:sz w:val="20"/>
          <w:szCs w:val="20"/>
          <w:lang w:val="es-PE"/>
        </w:rPr>
      </w:pPr>
      <w:r w:rsidRPr="0073194C">
        <w:rPr>
          <w:rFonts w:asciiTheme="majorHAnsi" w:hAnsiTheme="majorHAnsi" w:cstheme="majorHAnsi"/>
          <w:color w:val="auto"/>
          <w:sz w:val="20"/>
          <w:szCs w:val="20"/>
          <w:lang w:val="es-PE"/>
        </w:rPr>
        <w:t xml:space="preserve">Se necesita contar al término del servicio lo siguiente: </w:t>
      </w:r>
    </w:p>
    <w:p w14:paraId="559EF0CB" w14:textId="77777777" w:rsidR="00474FDB" w:rsidRPr="0073194C" w:rsidRDefault="00474FDB" w:rsidP="0038696D">
      <w:pPr>
        <w:pStyle w:val="COVERPAGE2"/>
        <w:spacing w:line="276" w:lineRule="auto"/>
        <w:ind w:firstLine="426"/>
        <w:jc w:val="both"/>
        <w:rPr>
          <w:rFonts w:asciiTheme="majorHAnsi" w:hAnsiTheme="majorHAnsi" w:cstheme="majorHAnsi"/>
          <w:color w:val="auto"/>
          <w:sz w:val="20"/>
          <w:szCs w:val="20"/>
          <w:lang w:val="es-PE"/>
        </w:rPr>
      </w:pPr>
      <w:r w:rsidRPr="0073194C">
        <w:rPr>
          <w:rFonts w:asciiTheme="majorHAnsi" w:hAnsiTheme="majorHAnsi" w:cstheme="majorHAnsi"/>
          <w:color w:val="auto"/>
          <w:sz w:val="20"/>
          <w:szCs w:val="20"/>
          <w:lang w:val="es-PE"/>
        </w:rPr>
        <w:t>1.</w:t>
      </w:r>
      <w:r w:rsidRPr="0073194C">
        <w:rPr>
          <w:rFonts w:asciiTheme="majorHAnsi" w:hAnsiTheme="majorHAnsi" w:cstheme="majorHAnsi"/>
          <w:color w:val="auto"/>
          <w:sz w:val="20"/>
          <w:szCs w:val="20"/>
          <w:lang w:val="es-PE"/>
        </w:rPr>
        <w:tab/>
        <w:t>Informe de avance del Manual de Procedimientos.</w:t>
      </w:r>
    </w:p>
    <w:p w14:paraId="745F868A" w14:textId="16545287" w:rsidR="00F65E1F" w:rsidRPr="0073194C" w:rsidRDefault="00474FDB" w:rsidP="0038696D">
      <w:pPr>
        <w:pStyle w:val="COVERPAGE2"/>
        <w:spacing w:line="276" w:lineRule="auto"/>
        <w:ind w:left="709" w:hanging="283"/>
        <w:jc w:val="both"/>
        <w:rPr>
          <w:rFonts w:asciiTheme="majorHAnsi" w:hAnsiTheme="majorHAnsi" w:cstheme="majorHAnsi"/>
          <w:color w:val="FF0000"/>
          <w:sz w:val="20"/>
          <w:szCs w:val="20"/>
          <w:lang w:val="es-PE"/>
        </w:rPr>
      </w:pPr>
      <w:r w:rsidRPr="0073194C">
        <w:rPr>
          <w:rFonts w:asciiTheme="majorHAnsi" w:hAnsiTheme="majorHAnsi" w:cstheme="majorHAnsi"/>
          <w:color w:val="auto"/>
          <w:sz w:val="20"/>
          <w:szCs w:val="20"/>
          <w:lang w:val="es-PE"/>
        </w:rPr>
        <w:t>2.</w:t>
      </w:r>
      <w:r w:rsidRPr="0073194C">
        <w:rPr>
          <w:rFonts w:asciiTheme="majorHAnsi" w:hAnsiTheme="majorHAnsi" w:cstheme="majorHAnsi"/>
          <w:color w:val="auto"/>
          <w:sz w:val="20"/>
          <w:szCs w:val="20"/>
          <w:lang w:val="es-PE"/>
        </w:rPr>
        <w:tab/>
        <w:t>Manual de procedimientos aprobado por Wo</w:t>
      </w:r>
      <w:r w:rsidR="004C5562" w:rsidRPr="0073194C">
        <w:rPr>
          <w:rFonts w:asciiTheme="majorHAnsi" w:hAnsiTheme="majorHAnsi" w:cstheme="majorHAnsi"/>
          <w:color w:val="auto"/>
          <w:sz w:val="20"/>
          <w:szCs w:val="20"/>
          <w:lang w:val="es-PE"/>
        </w:rPr>
        <w:t xml:space="preserve">rld Vision Perú y Programa PAIS,  </w:t>
      </w:r>
      <w:r w:rsidR="004C5562" w:rsidRPr="0073194C">
        <w:rPr>
          <w:rFonts w:asciiTheme="majorHAnsi" w:hAnsiTheme="majorHAnsi" w:cstheme="majorHAnsi"/>
          <w:b/>
          <w:i/>
          <w:color w:val="000000" w:themeColor="text1"/>
          <w:sz w:val="20"/>
          <w:szCs w:val="20"/>
          <w:lang w:val="es-PE"/>
        </w:rPr>
        <w:t xml:space="preserve">el cual debe detallar el desarrollo, la cual sería la sección más importante del documento, en el que se hace la descripción textual, gráfica o esquemática de las acciones que se realizan o deben cumplir, detallando los </w:t>
      </w:r>
      <w:r w:rsidR="00B70F13" w:rsidRPr="0073194C">
        <w:rPr>
          <w:rFonts w:asciiTheme="majorHAnsi" w:hAnsiTheme="majorHAnsi" w:cstheme="majorHAnsi"/>
          <w:b/>
          <w:i/>
          <w:color w:val="000000" w:themeColor="text1"/>
          <w:sz w:val="20"/>
          <w:szCs w:val="20"/>
          <w:lang w:val="es-PE"/>
        </w:rPr>
        <w:t>responsables</w:t>
      </w:r>
      <w:r w:rsidR="004C5562" w:rsidRPr="0073194C">
        <w:rPr>
          <w:rFonts w:asciiTheme="majorHAnsi" w:hAnsiTheme="majorHAnsi" w:cstheme="majorHAnsi"/>
          <w:b/>
          <w:i/>
          <w:color w:val="000000" w:themeColor="text1"/>
          <w:sz w:val="20"/>
          <w:szCs w:val="20"/>
          <w:lang w:val="es-PE"/>
        </w:rPr>
        <w:t xml:space="preserve"> de cada acción.</w:t>
      </w:r>
    </w:p>
    <w:tbl>
      <w:tblPr>
        <w:tblStyle w:val="Tablaconcuadrcula"/>
        <w:tblW w:w="7985" w:type="dxa"/>
        <w:tblInd w:w="405" w:type="dxa"/>
        <w:tblLook w:val="04A0" w:firstRow="1" w:lastRow="0" w:firstColumn="1" w:lastColumn="0" w:noHBand="0" w:noVBand="1"/>
      </w:tblPr>
      <w:tblGrid>
        <w:gridCol w:w="4104"/>
        <w:gridCol w:w="1991"/>
        <w:gridCol w:w="1890"/>
      </w:tblGrid>
      <w:tr w:rsidR="00F65E1F" w:rsidRPr="0073194C" w14:paraId="06F2CB94" w14:textId="77777777" w:rsidTr="00D85055">
        <w:trPr>
          <w:trHeight w:val="228"/>
        </w:trPr>
        <w:tc>
          <w:tcPr>
            <w:tcW w:w="4104" w:type="dxa"/>
            <w:shd w:val="clear" w:color="auto" w:fill="D0CECE" w:themeFill="background2" w:themeFillShade="E6"/>
          </w:tcPr>
          <w:p w14:paraId="631AC9B2" w14:textId="4B9BA8F4" w:rsidR="00F65E1F" w:rsidRPr="0073194C" w:rsidRDefault="00F65E1F" w:rsidP="00D85055">
            <w:pPr>
              <w:pStyle w:val="Textoindependiente"/>
              <w:spacing w:line="276" w:lineRule="auto"/>
              <w:rPr>
                <w:rFonts w:asciiTheme="majorHAnsi" w:eastAsiaTheme="minorHAnsi" w:hAnsiTheme="majorHAnsi" w:cstheme="majorHAnsi"/>
                <w:b/>
                <w:color w:val="000000"/>
                <w:sz w:val="20"/>
                <w:szCs w:val="20"/>
                <w:lang w:val="es-PE" w:eastAsia="en-US"/>
              </w:rPr>
            </w:pPr>
            <w:r w:rsidRPr="0073194C">
              <w:rPr>
                <w:rFonts w:asciiTheme="majorHAnsi" w:hAnsiTheme="majorHAnsi" w:cstheme="majorHAnsi"/>
                <w:sz w:val="20"/>
                <w:szCs w:val="20"/>
              </w:rPr>
              <w:t>Entregable</w:t>
            </w:r>
          </w:p>
        </w:tc>
        <w:tc>
          <w:tcPr>
            <w:tcW w:w="1991" w:type="dxa"/>
            <w:shd w:val="clear" w:color="auto" w:fill="D0CECE" w:themeFill="background2" w:themeFillShade="E6"/>
          </w:tcPr>
          <w:p w14:paraId="15B899D2" w14:textId="72095A82" w:rsidR="00F65E1F" w:rsidRPr="0073194C" w:rsidRDefault="00F65E1F" w:rsidP="00D85055">
            <w:pPr>
              <w:pStyle w:val="Textoindependiente"/>
              <w:spacing w:line="276" w:lineRule="auto"/>
              <w:rPr>
                <w:rFonts w:asciiTheme="majorHAnsi" w:eastAsiaTheme="minorHAnsi" w:hAnsiTheme="majorHAnsi" w:cstheme="majorHAnsi"/>
                <w:b/>
                <w:color w:val="000000"/>
                <w:sz w:val="20"/>
                <w:szCs w:val="20"/>
                <w:lang w:val="es-PE" w:eastAsia="en-US"/>
              </w:rPr>
            </w:pPr>
            <w:r w:rsidRPr="0073194C">
              <w:rPr>
                <w:rFonts w:asciiTheme="majorHAnsi" w:hAnsiTheme="majorHAnsi" w:cstheme="majorHAnsi"/>
                <w:sz w:val="20"/>
                <w:szCs w:val="20"/>
              </w:rPr>
              <w:t>Fecha de entregable</w:t>
            </w:r>
          </w:p>
        </w:tc>
        <w:tc>
          <w:tcPr>
            <w:tcW w:w="1890" w:type="dxa"/>
            <w:shd w:val="clear" w:color="auto" w:fill="D0CECE" w:themeFill="background2" w:themeFillShade="E6"/>
          </w:tcPr>
          <w:p w14:paraId="65F1C3D6" w14:textId="5F4BE2D4" w:rsidR="00F65E1F" w:rsidRPr="0073194C" w:rsidRDefault="00F65E1F" w:rsidP="00D85055">
            <w:pPr>
              <w:pStyle w:val="Textoindependiente"/>
              <w:spacing w:line="276" w:lineRule="auto"/>
              <w:rPr>
                <w:rFonts w:asciiTheme="majorHAnsi" w:eastAsiaTheme="minorHAnsi" w:hAnsiTheme="majorHAnsi" w:cstheme="majorHAnsi"/>
                <w:b/>
                <w:color w:val="000000"/>
                <w:sz w:val="20"/>
                <w:szCs w:val="20"/>
                <w:lang w:val="es-PE" w:eastAsia="en-US"/>
              </w:rPr>
            </w:pPr>
            <w:r w:rsidRPr="0073194C">
              <w:rPr>
                <w:rFonts w:asciiTheme="majorHAnsi" w:hAnsiTheme="majorHAnsi" w:cstheme="majorHAnsi"/>
                <w:sz w:val="20"/>
                <w:szCs w:val="20"/>
              </w:rPr>
              <w:t>% de pago</w:t>
            </w:r>
          </w:p>
        </w:tc>
      </w:tr>
      <w:tr w:rsidR="00474FDB" w:rsidRPr="0073194C" w14:paraId="295411A0" w14:textId="77777777" w:rsidTr="00D85055">
        <w:trPr>
          <w:trHeight w:val="904"/>
        </w:trPr>
        <w:tc>
          <w:tcPr>
            <w:tcW w:w="4104" w:type="dxa"/>
          </w:tcPr>
          <w:p w14:paraId="0D65E133" w14:textId="61E2287F" w:rsidR="00474FDB" w:rsidRPr="0073194C" w:rsidRDefault="00474FDB" w:rsidP="00D85055">
            <w:pPr>
              <w:pStyle w:val="Default"/>
              <w:spacing w:line="276" w:lineRule="auto"/>
              <w:jc w:val="both"/>
              <w:rPr>
                <w:rFonts w:asciiTheme="majorHAnsi" w:hAnsiTheme="majorHAnsi" w:cstheme="majorHAnsi"/>
                <w:sz w:val="20"/>
                <w:szCs w:val="20"/>
              </w:rPr>
            </w:pPr>
            <w:r w:rsidRPr="0038696D">
              <w:rPr>
                <w:rFonts w:asciiTheme="majorHAnsi" w:hAnsiTheme="majorHAnsi" w:cstheme="majorHAnsi"/>
                <w:b/>
                <w:sz w:val="20"/>
                <w:szCs w:val="20"/>
              </w:rPr>
              <w:t xml:space="preserve">Producto 1: </w:t>
            </w:r>
            <w:r w:rsidRPr="0073194C">
              <w:rPr>
                <w:rFonts w:asciiTheme="majorHAnsi" w:hAnsiTheme="majorHAnsi" w:cstheme="majorHAnsi"/>
                <w:sz w:val="20"/>
                <w:szCs w:val="20"/>
              </w:rPr>
              <w:t>Plan de trabajo de</w:t>
            </w:r>
            <w:r w:rsidR="0038696D">
              <w:rPr>
                <w:rFonts w:asciiTheme="majorHAnsi" w:hAnsiTheme="majorHAnsi" w:cstheme="majorHAnsi"/>
                <w:sz w:val="20"/>
                <w:szCs w:val="20"/>
              </w:rPr>
              <w:t xml:space="preserve">tallado considerando cronograma </w:t>
            </w:r>
            <w:r w:rsidR="0022166E" w:rsidRPr="0073194C">
              <w:rPr>
                <w:rFonts w:asciiTheme="majorHAnsi" w:hAnsiTheme="majorHAnsi" w:cstheme="majorHAnsi"/>
                <w:sz w:val="20"/>
                <w:szCs w:val="20"/>
              </w:rPr>
              <w:t>y metodología</w:t>
            </w:r>
          </w:p>
          <w:p w14:paraId="2B789049" w14:textId="0FFABE99" w:rsidR="00474FDB" w:rsidRPr="0073194C" w:rsidRDefault="00474FDB" w:rsidP="00D85055">
            <w:pPr>
              <w:pStyle w:val="Default"/>
              <w:spacing w:line="276" w:lineRule="auto"/>
              <w:jc w:val="both"/>
              <w:rPr>
                <w:rFonts w:asciiTheme="majorHAnsi" w:hAnsiTheme="majorHAnsi" w:cstheme="majorHAnsi"/>
                <w:color w:val="auto"/>
                <w:sz w:val="20"/>
                <w:szCs w:val="20"/>
              </w:rPr>
            </w:pPr>
          </w:p>
        </w:tc>
        <w:tc>
          <w:tcPr>
            <w:tcW w:w="1991" w:type="dxa"/>
          </w:tcPr>
          <w:p w14:paraId="4B43F7BE" w14:textId="69809A1E" w:rsidR="00474FDB" w:rsidRPr="0073194C" w:rsidRDefault="0066257E" w:rsidP="00D85055">
            <w:pPr>
              <w:pStyle w:val="Textoindependiente"/>
              <w:spacing w:line="276" w:lineRule="auto"/>
              <w:jc w:val="both"/>
              <w:rPr>
                <w:rFonts w:asciiTheme="majorHAnsi" w:hAnsiTheme="majorHAnsi" w:cstheme="majorHAnsi"/>
                <w:sz w:val="20"/>
                <w:szCs w:val="20"/>
              </w:rPr>
            </w:pPr>
            <w:r w:rsidRPr="0073194C">
              <w:rPr>
                <w:rFonts w:asciiTheme="majorHAnsi" w:hAnsiTheme="majorHAnsi" w:cstheme="majorHAnsi"/>
                <w:sz w:val="20"/>
                <w:szCs w:val="20"/>
              </w:rPr>
              <w:t>Producto 01: 05 de Abril de 2025</w:t>
            </w:r>
          </w:p>
        </w:tc>
        <w:tc>
          <w:tcPr>
            <w:tcW w:w="1890" w:type="dxa"/>
          </w:tcPr>
          <w:p w14:paraId="098408D9" w14:textId="792308BE" w:rsidR="00474FDB" w:rsidRPr="0073194C" w:rsidRDefault="0022166E" w:rsidP="00D85055">
            <w:pPr>
              <w:pStyle w:val="Textoindependiente"/>
              <w:spacing w:line="276" w:lineRule="auto"/>
              <w:jc w:val="both"/>
              <w:rPr>
                <w:rFonts w:asciiTheme="majorHAnsi" w:eastAsiaTheme="minorHAnsi" w:hAnsiTheme="majorHAnsi" w:cstheme="majorHAnsi"/>
                <w:color w:val="000000"/>
                <w:sz w:val="20"/>
                <w:szCs w:val="20"/>
                <w:lang w:val="es-PE" w:eastAsia="en-US"/>
              </w:rPr>
            </w:pPr>
            <w:r w:rsidRPr="0073194C">
              <w:rPr>
                <w:rFonts w:asciiTheme="majorHAnsi" w:hAnsiTheme="majorHAnsi" w:cstheme="majorHAnsi"/>
                <w:sz w:val="20"/>
                <w:szCs w:val="20"/>
              </w:rPr>
              <w:t>20</w:t>
            </w:r>
            <w:r w:rsidR="00474FDB" w:rsidRPr="0073194C">
              <w:rPr>
                <w:rFonts w:asciiTheme="majorHAnsi" w:hAnsiTheme="majorHAnsi" w:cstheme="majorHAnsi"/>
                <w:sz w:val="20"/>
                <w:szCs w:val="20"/>
              </w:rPr>
              <w:t>%</w:t>
            </w:r>
          </w:p>
        </w:tc>
      </w:tr>
      <w:tr w:rsidR="00474FDB" w:rsidRPr="0073194C" w14:paraId="7E5EA87A" w14:textId="77777777" w:rsidTr="00D85055">
        <w:trPr>
          <w:trHeight w:val="698"/>
        </w:trPr>
        <w:tc>
          <w:tcPr>
            <w:tcW w:w="4104" w:type="dxa"/>
          </w:tcPr>
          <w:p w14:paraId="1CC42B55" w14:textId="3989605C" w:rsidR="00474FDB" w:rsidRPr="0073194C" w:rsidRDefault="00EB492D" w:rsidP="0038696D">
            <w:pPr>
              <w:pStyle w:val="Default"/>
              <w:spacing w:line="276" w:lineRule="auto"/>
              <w:jc w:val="both"/>
              <w:rPr>
                <w:rFonts w:asciiTheme="majorHAnsi" w:hAnsiTheme="majorHAnsi" w:cstheme="majorHAnsi"/>
                <w:sz w:val="20"/>
                <w:szCs w:val="20"/>
              </w:rPr>
            </w:pPr>
            <w:r w:rsidRPr="0038696D">
              <w:rPr>
                <w:rFonts w:asciiTheme="majorHAnsi" w:hAnsiTheme="majorHAnsi" w:cstheme="majorHAnsi"/>
                <w:b/>
                <w:sz w:val="20"/>
                <w:szCs w:val="20"/>
              </w:rPr>
              <w:lastRenderedPageBreak/>
              <w:t>Producto 2</w:t>
            </w:r>
            <w:r w:rsidR="00474FDB" w:rsidRPr="0038696D">
              <w:rPr>
                <w:rFonts w:asciiTheme="majorHAnsi" w:hAnsiTheme="majorHAnsi" w:cstheme="majorHAnsi"/>
                <w:b/>
                <w:sz w:val="20"/>
                <w:szCs w:val="20"/>
              </w:rPr>
              <w:t>:</w:t>
            </w:r>
            <w:r w:rsidR="00474FDB" w:rsidRPr="0073194C">
              <w:rPr>
                <w:rFonts w:asciiTheme="majorHAnsi" w:hAnsiTheme="majorHAnsi" w:cstheme="majorHAnsi"/>
                <w:sz w:val="20"/>
                <w:szCs w:val="20"/>
              </w:rPr>
              <w:t xml:space="preserve"> Informe preliminar de </w:t>
            </w:r>
            <w:r w:rsidR="0022166E" w:rsidRPr="0073194C">
              <w:rPr>
                <w:rFonts w:asciiTheme="majorHAnsi" w:hAnsiTheme="majorHAnsi" w:cstheme="majorHAnsi"/>
                <w:sz w:val="20"/>
                <w:szCs w:val="20"/>
              </w:rPr>
              <w:t>Manual de procedimiento</w:t>
            </w:r>
          </w:p>
        </w:tc>
        <w:tc>
          <w:tcPr>
            <w:tcW w:w="1991" w:type="dxa"/>
          </w:tcPr>
          <w:p w14:paraId="2CBF2D67" w14:textId="7A44D4A4" w:rsidR="00474FDB" w:rsidRPr="0073194C" w:rsidRDefault="0066257E" w:rsidP="00D85055">
            <w:pPr>
              <w:pStyle w:val="Textoindependiente"/>
              <w:spacing w:line="276" w:lineRule="auto"/>
              <w:jc w:val="both"/>
              <w:rPr>
                <w:rFonts w:asciiTheme="majorHAnsi" w:hAnsiTheme="majorHAnsi" w:cstheme="majorHAnsi"/>
                <w:sz w:val="20"/>
                <w:szCs w:val="20"/>
              </w:rPr>
            </w:pPr>
            <w:r w:rsidRPr="0073194C">
              <w:rPr>
                <w:rFonts w:asciiTheme="majorHAnsi" w:hAnsiTheme="majorHAnsi" w:cstheme="majorHAnsi"/>
                <w:sz w:val="20"/>
                <w:szCs w:val="20"/>
              </w:rPr>
              <w:t>Producto 02: 30 de Abril del2025</w:t>
            </w:r>
          </w:p>
        </w:tc>
        <w:tc>
          <w:tcPr>
            <w:tcW w:w="1890" w:type="dxa"/>
          </w:tcPr>
          <w:p w14:paraId="3D3D93DF" w14:textId="255C4072" w:rsidR="00474FDB" w:rsidRPr="0073194C" w:rsidRDefault="0022166E" w:rsidP="00D85055">
            <w:pPr>
              <w:pStyle w:val="Textoindependiente"/>
              <w:spacing w:line="276" w:lineRule="auto"/>
              <w:jc w:val="both"/>
              <w:rPr>
                <w:rFonts w:asciiTheme="majorHAnsi" w:eastAsiaTheme="minorHAnsi" w:hAnsiTheme="majorHAnsi" w:cstheme="majorHAnsi"/>
                <w:color w:val="000000"/>
                <w:sz w:val="20"/>
                <w:szCs w:val="20"/>
                <w:lang w:val="es-PE" w:eastAsia="en-US"/>
              </w:rPr>
            </w:pPr>
            <w:r w:rsidRPr="0073194C">
              <w:rPr>
                <w:rFonts w:asciiTheme="majorHAnsi" w:hAnsiTheme="majorHAnsi" w:cstheme="majorHAnsi"/>
                <w:sz w:val="20"/>
                <w:szCs w:val="20"/>
              </w:rPr>
              <w:t>40</w:t>
            </w:r>
            <w:r w:rsidR="00474FDB" w:rsidRPr="0073194C">
              <w:rPr>
                <w:rFonts w:asciiTheme="majorHAnsi" w:hAnsiTheme="majorHAnsi" w:cstheme="majorHAnsi"/>
                <w:sz w:val="20"/>
                <w:szCs w:val="20"/>
              </w:rPr>
              <w:t>%</w:t>
            </w:r>
          </w:p>
        </w:tc>
      </w:tr>
      <w:tr w:rsidR="00474FDB" w:rsidRPr="0073194C" w14:paraId="52B3B33D" w14:textId="77777777" w:rsidTr="00D85055">
        <w:trPr>
          <w:trHeight w:val="455"/>
        </w:trPr>
        <w:tc>
          <w:tcPr>
            <w:tcW w:w="4104" w:type="dxa"/>
          </w:tcPr>
          <w:p w14:paraId="0A4ED009" w14:textId="1D4E5A12" w:rsidR="00474FDB" w:rsidRPr="0073194C" w:rsidRDefault="00EB492D" w:rsidP="00D85055">
            <w:pPr>
              <w:pStyle w:val="Default"/>
              <w:spacing w:line="276" w:lineRule="auto"/>
              <w:jc w:val="both"/>
              <w:rPr>
                <w:rFonts w:asciiTheme="majorHAnsi" w:hAnsiTheme="majorHAnsi" w:cstheme="majorHAnsi"/>
                <w:sz w:val="20"/>
                <w:szCs w:val="20"/>
              </w:rPr>
            </w:pPr>
            <w:r w:rsidRPr="0038696D">
              <w:rPr>
                <w:rFonts w:asciiTheme="majorHAnsi" w:hAnsiTheme="majorHAnsi" w:cstheme="majorHAnsi"/>
                <w:b/>
                <w:sz w:val="20"/>
                <w:szCs w:val="20"/>
              </w:rPr>
              <w:t>Producto 3</w:t>
            </w:r>
            <w:r w:rsidR="00474FDB" w:rsidRPr="0038696D">
              <w:rPr>
                <w:rFonts w:asciiTheme="majorHAnsi" w:hAnsiTheme="majorHAnsi" w:cstheme="majorHAnsi"/>
                <w:b/>
                <w:sz w:val="20"/>
                <w:szCs w:val="20"/>
              </w:rPr>
              <w:t>:</w:t>
            </w:r>
            <w:r w:rsidR="00474FDB" w:rsidRPr="0073194C">
              <w:rPr>
                <w:rFonts w:asciiTheme="majorHAnsi" w:hAnsiTheme="majorHAnsi" w:cstheme="majorHAnsi"/>
                <w:sz w:val="20"/>
                <w:szCs w:val="20"/>
              </w:rPr>
              <w:t xml:space="preserve"> Manual de procedimientos</w:t>
            </w:r>
            <w:r w:rsidR="0038696D">
              <w:rPr>
                <w:rFonts w:asciiTheme="majorHAnsi" w:hAnsiTheme="majorHAnsi" w:cstheme="majorHAnsi"/>
                <w:sz w:val="20"/>
                <w:szCs w:val="20"/>
              </w:rPr>
              <w:t xml:space="preserve"> c</w:t>
            </w:r>
            <w:r w:rsidR="0066257E" w:rsidRPr="0073194C">
              <w:rPr>
                <w:rFonts w:asciiTheme="majorHAnsi" w:hAnsiTheme="majorHAnsi" w:cstheme="majorHAnsi"/>
                <w:sz w:val="20"/>
                <w:szCs w:val="20"/>
              </w:rPr>
              <w:t>on todas las apro</w:t>
            </w:r>
            <w:r w:rsidRPr="0073194C">
              <w:rPr>
                <w:rFonts w:asciiTheme="majorHAnsi" w:hAnsiTheme="majorHAnsi" w:cstheme="majorHAnsi"/>
                <w:sz w:val="20"/>
                <w:szCs w:val="20"/>
              </w:rPr>
              <w:t>baciones de actores involucrados.</w:t>
            </w:r>
          </w:p>
        </w:tc>
        <w:tc>
          <w:tcPr>
            <w:tcW w:w="1991" w:type="dxa"/>
          </w:tcPr>
          <w:p w14:paraId="0C8FAD9C" w14:textId="52B779D5" w:rsidR="00474FDB" w:rsidRPr="0073194C" w:rsidRDefault="0066257E" w:rsidP="00D85055">
            <w:pPr>
              <w:pStyle w:val="Textoindependiente"/>
              <w:spacing w:line="276" w:lineRule="auto"/>
              <w:jc w:val="both"/>
              <w:rPr>
                <w:rFonts w:asciiTheme="majorHAnsi" w:hAnsiTheme="majorHAnsi" w:cstheme="majorHAnsi"/>
                <w:sz w:val="20"/>
                <w:szCs w:val="20"/>
              </w:rPr>
            </w:pPr>
            <w:r w:rsidRPr="0073194C">
              <w:rPr>
                <w:rFonts w:asciiTheme="majorHAnsi" w:hAnsiTheme="majorHAnsi" w:cstheme="majorHAnsi"/>
                <w:sz w:val="20"/>
                <w:szCs w:val="20"/>
              </w:rPr>
              <w:t>Producto 03: 15 de mayo de 2025</w:t>
            </w:r>
          </w:p>
        </w:tc>
        <w:tc>
          <w:tcPr>
            <w:tcW w:w="1890" w:type="dxa"/>
          </w:tcPr>
          <w:p w14:paraId="7F03DFF5" w14:textId="6C322A45" w:rsidR="00474FDB" w:rsidRPr="0073194C" w:rsidRDefault="00EB492D" w:rsidP="00D85055">
            <w:pPr>
              <w:pStyle w:val="Textoindependiente"/>
              <w:spacing w:line="276" w:lineRule="auto"/>
              <w:jc w:val="both"/>
              <w:rPr>
                <w:rFonts w:asciiTheme="majorHAnsi" w:eastAsiaTheme="minorHAnsi" w:hAnsiTheme="majorHAnsi" w:cstheme="majorHAnsi"/>
                <w:color w:val="000000"/>
                <w:sz w:val="20"/>
                <w:szCs w:val="20"/>
                <w:lang w:val="es-PE" w:eastAsia="en-US"/>
              </w:rPr>
            </w:pPr>
            <w:r w:rsidRPr="0073194C">
              <w:rPr>
                <w:rFonts w:asciiTheme="majorHAnsi" w:hAnsiTheme="majorHAnsi" w:cstheme="majorHAnsi"/>
                <w:sz w:val="20"/>
                <w:szCs w:val="20"/>
              </w:rPr>
              <w:t>4</w:t>
            </w:r>
            <w:r w:rsidR="0022166E" w:rsidRPr="0073194C">
              <w:rPr>
                <w:rFonts w:asciiTheme="majorHAnsi" w:hAnsiTheme="majorHAnsi" w:cstheme="majorHAnsi"/>
                <w:sz w:val="20"/>
                <w:szCs w:val="20"/>
              </w:rPr>
              <w:t>0</w:t>
            </w:r>
            <w:r w:rsidR="00474FDB" w:rsidRPr="0073194C">
              <w:rPr>
                <w:rFonts w:asciiTheme="majorHAnsi" w:hAnsiTheme="majorHAnsi" w:cstheme="majorHAnsi"/>
                <w:sz w:val="20"/>
                <w:szCs w:val="20"/>
              </w:rPr>
              <w:t>%</w:t>
            </w:r>
          </w:p>
        </w:tc>
      </w:tr>
    </w:tbl>
    <w:p w14:paraId="53B854B1" w14:textId="77777777" w:rsidR="00C61EFD" w:rsidRPr="0073194C" w:rsidRDefault="00C61EFD" w:rsidP="00D85055">
      <w:pPr>
        <w:suppressAutoHyphens/>
        <w:autoSpaceDE w:val="0"/>
        <w:autoSpaceDN w:val="0"/>
        <w:adjustRightInd w:val="0"/>
        <w:spacing w:after="60" w:line="276" w:lineRule="auto"/>
        <w:ind w:left="708"/>
        <w:jc w:val="both"/>
        <w:rPr>
          <w:rFonts w:asciiTheme="majorHAnsi" w:hAnsiTheme="majorHAnsi" w:cstheme="majorHAnsi"/>
          <w:color w:val="000000" w:themeColor="text1"/>
          <w:sz w:val="20"/>
          <w:szCs w:val="20"/>
        </w:rPr>
      </w:pPr>
    </w:p>
    <w:p w14:paraId="5194A6B6" w14:textId="1758E0C9" w:rsidR="00023882" w:rsidRPr="0073194C" w:rsidRDefault="007641FC" w:rsidP="00D85055">
      <w:pPr>
        <w:pStyle w:val="COVERPAGE2"/>
        <w:numPr>
          <w:ilvl w:val="0"/>
          <w:numId w:val="12"/>
        </w:numPr>
        <w:spacing w:line="276" w:lineRule="auto"/>
        <w:ind w:left="720"/>
        <w:jc w:val="both"/>
        <w:rPr>
          <w:rFonts w:asciiTheme="majorHAnsi" w:hAnsiTheme="majorHAnsi" w:cstheme="majorHAnsi"/>
          <w:color w:val="000000" w:themeColor="text1"/>
          <w:sz w:val="20"/>
          <w:szCs w:val="20"/>
        </w:rPr>
      </w:pPr>
      <w:r w:rsidRPr="0073194C">
        <w:rPr>
          <w:rFonts w:asciiTheme="majorHAnsi" w:hAnsiTheme="majorHAnsi" w:cstheme="majorHAnsi"/>
          <w:b/>
          <w:color w:val="000000" w:themeColor="text1"/>
          <w:sz w:val="20"/>
          <w:szCs w:val="20"/>
          <w:lang w:val="es-PE"/>
        </w:rPr>
        <w:t>REQUERIMIEN</w:t>
      </w:r>
      <w:r w:rsidR="00BF21CD" w:rsidRPr="0073194C">
        <w:rPr>
          <w:rFonts w:asciiTheme="majorHAnsi" w:hAnsiTheme="majorHAnsi" w:cstheme="majorHAnsi"/>
          <w:b/>
          <w:color w:val="000000" w:themeColor="text1"/>
          <w:sz w:val="20"/>
          <w:szCs w:val="20"/>
          <w:lang w:val="es-PE"/>
        </w:rPr>
        <w:t>TO DEL PROFESIONAL Y/O EMPRESA</w:t>
      </w:r>
      <w:r w:rsidR="00DC6D76" w:rsidRPr="0073194C">
        <w:rPr>
          <w:rFonts w:asciiTheme="majorHAnsi" w:hAnsiTheme="majorHAnsi" w:cstheme="majorHAnsi"/>
          <w:b/>
          <w:i/>
          <w:color w:val="FF0000"/>
          <w:sz w:val="20"/>
          <w:szCs w:val="20"/>
          <w:lang w:val="es-PE"/>
        </w:rPr>
        <w:t>:</w:t>
      </w:r>
      <w:r w:rsidR="00DC6D76" w:rsidRPr="0073194C">
        <w:rPr>
          <w:rFonts w:asciiTheme="majorHAnsi" w:hAnsiTheme="majorHAnsi" w:cstheme="majorHAnsi"/>
          <w:b/>
          <w:color w:val="000000" w:themeColor="text1"/>
          <w:sz w:val="20"/>
          <w:szCs w:val="20"/>
          <w:lang w:val="es-PE"/>
        </w:rPr>
        <w:t xml:space="preserve"> </w:t>
      </w:r>
    </w:p>
    <w:p w14:paraId="094DC309" w14:textId="62CC1710" w:rsidR="00FB0E89" w:rsidRPr="0073194C" w:rsidRDefault="00FB0E89" w:rsidP="00D85055">
      <w:pPr>
        <w:pStyle w:val="COVERPAGE2"/>
        <w:spacing w:line="276" w:lineRule="auto"/>
        <w:jc w:val="both"/>
        <w:rPr>
          <w:rFonts w:asciiTheme="majorHAnsi" w:hAnsiTheme="majorHAnsi" w:cstheme="majorHAnsi"/>
          <w:color w:val="000000" w:themeColor="text1"/>
          <w:sz w:val="20"/>
          <w:szCs w:val="20"/>
          <w:lang w:val="es-PE"/>
        </w:rPr>
      </w:pPr>
      <w:r w:rsidRPr="0073194C">
        <w:rPr>
          <w:rFonts w:asciiTheme="majorHAnsi" w:hAnsiTheme="majorHAnsi" w:cstheme="majorHAnsi"/>
          <w:b/>
          <w:bCs/>
          <w:color w:val="000000" w:themeColor="text1"/>
          <w:sz w:val="20"/>
          <w:szCs w:val="20"/>
          <w:lang w:val="es-PE"/>
        </w:rPr>
        <w:t>Tipo de proveedor:</w:t>
      </w:r>
      <w:r w:rsidRPr="0073194C">
        <w:rPr>
          <w:rFonts w:asciiTheme="majorHAnsi" w:hAnsiTheme="majorHAnsi" w:cstheme="majorHAnsi"/>
          <w:color w:val="000000" w:themeColor="text1"/>
          <w:sz w:val="20"/>
          <w:szCs w:val="20"/>
          <w:lang w:val="es-PE"/>
        </w:rPr>
        <w:t xml:space="preserve"> </w:t>
      </w:r>
      <w:r w:rsidR="00BD4D6D" w:rsidRPr="0073194C">
        <w:rPr>
          <w:rFonts w:asciiTheme="majorHAnsi" w:hAnsiTheme="majorHAnsi" w:cstheme="majorHAnsi"/>
          <w:color w:val="000000" w:themeColor="text1"/>
          <w:sz w:val="20"/>
          <w:szCs w:val="20"/>
          <w:lang w:val="es-PE"/>
        </w:rPr>
        <w:t xml:space="preserve">Empresa o </w:t>
      </w:r>
      <w:r w:rsidRPr="0073194C">
        <w:rPr>
          <w:rFonts w:asciiTheme="majorHAnsi" w:hAnsiTheme="majorHAnsi" w:cstheme="majorHAnsi"/>
          <w:color w:val="000000" w:themeColor="text1"/>
          <w:sz w:val="20"/>
          <w:szCs w:val="20"/>
          <w:lang w:val="es-PE"/>
        </w:rPr>
        <w:t>Persona n</w:t>
      </w:r>
      <w:r w:rsidR="00BD4D6D" w:rsidRPr="0073194C">
        <w:rPr>
          <w:rFonts w:asciiTheme="majorHAnsi" w:hAnsiTheme="majorHAnsi" w:cstheme="majorHAnsi"/>
          <w:color w:val="000000" w:themeColor="text1"/>
          <w:sz w:val="20"/>
          <w:szCs w:val="20"/>
          <w:lang w:val="es-PE"/>
        </w:rPr>
        <w:t>atural, con estudios</w:t>
      </w:r>
      <w:r w:rsidRPr="0073194C">
        <w:rPr>
          <w:rFonts w:asciiTheme="majorHAnsi" w:hAnsiTheme="majorHAnsi" w:cstheme="majorHAnsi"/>
          <w:color w:val="000000" w:themeColor="text1"/>
          <w:sz w:val="20"/>
          <w:szCs w:val="20"/>
          <w:lang w:val="es-PE"/>
        </w:rPr>
        <w:t xml:space="preserve"> profesionales en Administración, Marketing, Negocios Internacionales o afines.</w:t>
      </w:r>
    </w:p>
    <w:p w14:paraId="52F8FEA8" w14:textId="77777777"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Experiencia en la elaboración de manuales de procedimientos para proyectos de desarrollo social o tecnológico.</w:t>
      </w:r>
    </w:p>
    <w:p w14:paraId="354E466D" w14:textId="77777777"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Conocimiento de programas, proyectos y/o servicios sociales.</w:t>
      </w:r>
    </w:p>
    <w:p w14:paraId="23FA7EA7" w14:textId="77777777" w:rsid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Conocimiento en la implementación de modelos de negocio con base digital.</w:t>
      </w:r>
    </w:p>
    <w:p w14:paraId="28C8F85E" w14:textId="5BD98670" w:rsidR="00474FDB" w:rsidRPr="0073194C" w:rsidRDefault="00474FDB"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Disponibilidad de viaje rural a los ámbitos de los Tambos Tecnológicos y Digitales.</w:t>
      </w:r>
    </w:p>
    <w:p w14:paraId="4A9DAD3C" w14:textId="77777777" w:rsidR="00BD4D6D" w:rsidRPr="0073194C" w:rsidRDefault="00BD4D6D" w:rsidP="00D85055">
      <w:pPr>
        <w:pStyle w:val="COVERPAGE2"/>
        <w:spacing w:line="276" w:lineRule="auto"/>
        <w:ind w:left="720"/>
        <w:jc w:val="both"/>
        <w:rPr>
          <w:rFonts w:asciiTheme="majorHAnsi" w:hAnsiTheme="majorHAnsi" w:cstheme="majorHAnsi"/>
          <w:color w:val="000000" w:themeColor="text1"/>
          <w:sz w:val="20"/>
          <w:szCs w:val="20"/>
          <w:lang w:val="es-PE"/>
        </w:rPr>
      </w:pPr>
    </w:p>
    <w:p w14:paraId="201D9B96" w14:textId="56E811BA" w:rsidR="00FB0E89" w:rsidRPr="0073194C" w:rsidRDefault="00FB0E89" w:rsidP="00D85055">
      <w:pPr>
        <w:pStyle w:val="COVERPAGE2"/>
        <w:spacing w:line="276" w:lineRule="auto"/>
        <w:jc w:val="both"/>
        <w:rPr>
          <w:rFonts w:asciiTheme="majorHAnsi" w:hAnsiTheme="majorHAnsi" w:cstheme="majorHAnsi"/>
          <w:color w:val="000000" w:themeColor="text1"/>
          <w:sz w:val="20"/>
          <w:szCs w:val="20"/>
          <w:lang w:val="es-PE"/>
        </w:rPr>
      </w:pPr>
      <w:r w:rsidRPr="0073194C">
        <w:rPr>
          <w:rFonts w:asciiTheme="majorHAnsi" w:hAnsiTheme="majorHAnsi" w:cstheme="majorHAnsi"/>
          <w:b/>
          <w:bCs/>
          <w:color w:val="000000" w:themeColor="text1"/>
          <w:sz w:val="20"/>
          <w:szCs w:val="20"/>
          <w:lang w:val="es-PE"/>
        </w:rPr>
        <w:t>Otros requisitos:</w:t>
      </w:r>
    </w:p>
    <w:p w14:paraId="1F401CC5" w14:textId="77777777" w:rsidR="00BD4D6D" w:rsidRPr="0073194C" w:rsidRDefault="00BD4D6D"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Disponibilidad para trabajo de campo en Cusco y comunidades rurales, con capacidad para establecer vínculos directos con las asociaciones artesanales.</w:t>
      </w:r>
    </w:p>
    <w:p w14:paraId="78EE4441" w14:textId="77777777" w:rsidR="00BD4D6D" w:rsidRPr="0073194C" w:rsidRDefault="00BD4D6D"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En caso de empresas, presentar perfiles detallados de los profesionales asignados al proyecto, asegurando continuidad en la ejecución.</w:t>
      </w:r>
    </w:p>
    <w:p w14:paraId="00C31E53" w14:textId="67BD5DF5" w:rsidR="00BD4D6D" w:rsidRPr="0073194C" w:rsidRDefault="00BD4D6D"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Idiomas: Español fluido (el conocimiento de Quechua será valorado como diferencial).</w:t>
      </w:r>
    </w:p>
    <w:p w14:paraId="47B434D1" w14:textId="77777777" w:rsidR="00FB0E89" w:rsidRPr="0073194C" w:rsidRDefault="00FB0E89" w:rsidP="00D85055">
      <w:pPr>
        <w:pStyle w:val="COVERPAGE2"/>
        <w:spacing w:line="276" w:lineRule="auto"/>
        <w:ind w:left="360"/>
        <w:jc w:val="both"/>
        <w:rPr>
          <w:rFonts w:asciiTheme="majorHAnsi" w:hAnsiTheme="majorHAnsi" w:cstheme="majorHAnsi"/>
          <w:color w:val="000000" w:themeColor="text1"/>
          <w:sz w:val="20"/>
          <w:szCs w:val="20"/>
        </w:rPr>
      </w:pPr>
    </w:p>
    <w:p w14:paraId="618DA82E" w14:textId="7885CF3D" w:rsidR="00B479BF" w:rsidRPr="0073194C" w:rsidRDefault="00B479BF" w:rsidP="00D85055">
      <w:pPr>
        <w:pStyle w:val="Prrafodelista"/>
        <w:numPr>
          <w:ilvl w:val="0"/>
          <w:numId w:val="12"/>
        </w:numPr>
        <w:suppressAutoHyphens/>
        <w:autoSpaceDE w:val="0"/>
        <w:autoSpaceDN w:val="0"/>
        <w:adjustRightInd w:val="0"/>
        <w:spacing w:after="60" w:line="276" w:lineRule="auto"/>
        <w:ind w:left="720"/>
        <w:rPr>
          <w:rFonts w:asciiTheme="majorHAnsi" w:hAnsiTheme="majorHAnsi" w:cstheme="majorHAnsi"/>
          <w:b/>
          <w:color w:val="000000" w:themeColor="text1"/>
          <w:sz w:val="20"/>
          <w:szCs w:val="20"/>
        </w:rPr>
      </w:pPr>
      <w:r w:rsidRPr="0073194C">
        <w:rPr>
          <w:rFonts w:asciiTheme="majorHAnsi" w:hAnsiTheme="majorHAnsi" w:cstheme="majorHAnsi"/>
          <w:b/>
          <w:color w:val="000000" w:themeColor="text1"/>
          <w:sz w:val="20"/>
          <w:szCs w:val="20"/>
        </w:rPr>
        <w:t>CRONOGRAMA DEL PROCESO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2835"/>
      </w:tblGrid>
      <w:tr w:rsidR="00A34858" w:rsidRPr="0073194C" w14:paraId="7713C824" w14:textId="77777777" w:rsidTr="00D85055">
        <w:trPr>
          <w:jc w:val="center"/>
        </w:trPr>
        <w:tc>
          <w:tcPr>
            <w:tcW w:w="4390" w:type="dxa"/>
            <w:shd w:val="clear" w:color="auto" w:fill="FABF8F"/>
            <w:vAlign w:val="center"/>
          </w:tcPr>
          <w:p w14:paraId="1279E7BF" w14:textId="77777777" w:rsidR="00B479BF" w:rsidRPr="0073194C" w:rsidRDefault="00B479BF" w:rsidP="00D85055">
            <w:pPr>
              <w:spacing w:before="40" w:after="40" w:line="276" w:lineRule="auto"/>
              <w:jc w:val="center"/>
              <w:rPr>
                <w:rFonts w:asciiTheme="majorHAnsi" w:eastAsia="Calibri" w:hAnsiTheme="majorHAnsi" w:cstheme="majorHAnsi"/>
                <w:b/>
                <w:color w:val="000000" w:themeColor="text1"/>
                <w:sz w:val="20"/>
                <w:szCs w:val="20"/>
              </w:rPr>
            </w:pPr>
            <w:r w:rsidRPr="0073194C">
              <w:rPr>
                <w:rFonts w:asciiTheme="majorHAnsi" w:eastAsia="Calibri" w:hAnsiTheme="majorHAnsi" w:cstheme="majorHAnsi"/>
                <w:b/>
                <w:color w:val="000000" w:themeColor="text1"/>
                <w:sz w:val="20"/>
                <w:szCs w:val="20"/>
              </w:rPr>
              <w:t>Actividad</w:t>
            </w:r>
          </w:p>
        </w:tc>
        <w:tc>
          <w:tcPr>
            <w:tcW w:w="2835" w:type="dxa"/>
            <w:shd w:val="clear" w:color="auto" w:fill="FABF8F"/>
            <w:vAlign w:val="center"/>
          </w:tcPr>
          <w:p w14:paraId="69BC479A" w14:textId="77777777" w:rsidR="00B479BF" w:rsidRPr="0073194C" w:rsidRDefault="00B479BF" w:rsidP="00D85055">
            <w:pPr>
              <w:spacing w:before="40" w:after="40" w:line="276" w:lineRule="auto"/>
              <w:jc w:val="center"/>
              <w:rPr>
                <w:rFonts w:asciiTheme="majorHAnsi" w:eastAsia="Calibri" w:hAnsiTheme="majorHAnsi" w:cstheme="majorHAnsi"/>
                <w:b/>
                <w:color w:val="000000" w:themeColor="text1"/>
                <w:sz w:val="20"/>
                <w:szCs w:val="20"/>
              </w:rPr>
            </w:pPr>
            <w:r w:rsidRPr="0073194C">
              <w:rPr>
                <w:rFonts w:asciiTheme="majorHAnsi" w:eastAsia="Calibri" w:hAnsiTheme="majorHAnsi" w:cstheme="majorHAnsi"/>
                <w:b/>
                <w:color w:val="000000" w:themeColor="text1"/>
                <w:sz w:val="20"/>
                <w:szCs w:val="20"/>
              </w:rPr>
              <w:t>Fecha</w:t>
            </w:r>
          </w:p>
        </w:tc>
      </w:tr>
      <w:tr w:rsidR="009A5B72" w:rsidRPr="0073194C" w14:paraId="6FB6F8F6" w14:textId="77777777" w:rsidTr="00D85055">
        <w:trPr>
          <w:jc w:val="center"/>
        </w:trPr>
        <w:tc>
          <w:tcPr>
            <w:tcW w:w="4390" w:type="dxa"/>
            <w:vAlign w:val="center"/>
          </w:tcPr>
          <w:p w14:paraId="4CF20E2E" w14:textId="07D03FB0" w:rsidR="009A5B72" w:rsidRPr="0073194C" w:rsidRDefault="009A5B72" w:rsidP="00D85055">
            <w:pPr>
              <w:autoSpaceDE w:val="0"/>
              <w:autoSpaceDN w:val="0"/>
              <w:adjustRightInd w:val="0"/>
              <w:spacing w:before="40" w:after="40" w:line="276" w:lineRule="auto"/>
              <w:rPr>
                <w:rFonts w:asciiTheme="majorHAnsi" w:eastAsia="Calibri" w:hAnsiTheme="majorHAnsi" w:cstheme="majorHAnsi"/>
                <w:color w:val="000000" w:themeColor="text1"/>
                <w:sz w:val="20"/>
                <w:szCs w:val="20"/>
                <w:lang w:eastAsia="es-PE"/>
              </w:rPr>
            </w:pPr>
            <w:r w:rsidRPr="0073194C">
              <w:rPr>
                <w:rFonts w:asciiTheme="majorHAnsi" w:eastAsia="Calibri" w:hAnsiTheme="majorHAnsi" w:cstheme="majorHAnsi"/>
                <w:color w:val="000000" w:themeColor="text1"/>
                <w:sz w:val="20"/>
                <w:szCs w:val="20"/>
                <w:lang w:eastAsia="es-PE"/>
              </w:rPr>
              <w:t>Requerimiento del servicio</w:t>
            </w:r>
          </w:p>
        </w:tc>
        <w:tc>
          <w:tcPr>
            <w:tcW w:w="2835" w:type="dxa"/>
            <w:vAlign w:val="center"/>
          </w:tcPr>
          <w:p w14:paraId="7D16D359" w14:textId="5AE76F54" w:rsidR="009A5B72" w:rsidRPr="0073194C" w:rsidRDefault="002D6C74" w:rsidP="00D85055">
            <w:pPr>
              <w:spacing w:before="40" w:after="40" w:line="276" w:lineRule="auto"/>
              <w:rPr>
                <w:rFonts w:asciiTheme="majorHAnsi" w:eastAsia="Calibri" w:hAnsiTheme="majorHAnsi" w:cstheme="majorHAnsi"/>
                <w:color w:val="000000" w:themeColor="text1"/>
                <w:sz w:val="20"/>
                <w:szCs w:val="20"/>
              </w:rPr>
            </w:pPr>
            <w:r w:rsidRPr="0073194C">
              <w:rPr>
                <w:rFonts w:asciiTheme="majorHAnsi" w:hAnsiTheme="majorHAnsi" w:cstheme="majorHAnsi"/>
                <w:sz w:val="20"/>
                <w:szCs w:val="20"/>
              </w:rPr>
              <w:t>25</w:t>
            </w:r>
            <w:r w:rsidR="009A5B72" w:rsidRPr="0073194C">
              <w:rPr>
                <w:rFonts w:asciiTheme="majorHAnsi" w:hAnsiTheme="majorHAnsi" w:cstheme="majorHAnsi"/>
                <w:sz w:val="20"/>
                <w:szCs w:val="20"/>
              </w:rPr>
              <w:t xml:space="preserve">/03/2025 </w:t>
            </w:r>
          </w:p>
        </w:tc>
      </w:tr>
      <w:tr w:rsidR="009A5B72" w:rsidRPr="0073194C" w14:paraId="721ECE8E" w14:textId="77777777" w:rsidTr="00D85055">
        <w:trPr>
          <w:jc w:val="center"/>
        </w:trPr>
        <w:tc>
          <w:tcPr>
            <w:tcW w:w="4390" w:type="dxa"/>
            <w:vAlign w:val="center"/>
          </w:tcPr>
          <w:p w14:paraId="5979EA7B" w14:textId="50BFAA40" w:rsidR="009A5B72" w:rsidRPr="0073194C" w:rsidRDefault="009A5B72" w:rsidP="00D85055">
            <w:pPr>
              <w:autoSpaceDE w:val="0"/>
              <w:autoSpaceDN w:val="0"/>
              <w:adjustRightInd w:val="0"/>
              <w:spacing w:before="40" w:after="40" w:line="276" w:lineRule="auto"/>
              <w:rPr>
                <w:rFonts w:asciiTheme="majorHAnsi" w:eastAsia="Calibri" w:hAnsiTheme="majorHAnsi" w:cstheme="majorHAnsi"/>
                <w:color w:val="000000" w:themeColor="text1"/>
                <w:sz w:val="20"/>
                <w:szCs w:val="20"/>
                <w:lang w:eastAsia="es-PE"/>
              </w:rPr>
            </w:pPr>
            <w:r w:rsidRPr="0073194C">
              <w:rPr>
                <w:rFonts w:asciiTheme="majorHAnsi" w:eastAsia="Calibri" w:hAnsiTheme="majorHAnsi" w:cstheme="majorHAnsi"/>
                <w:color w:val="000000" w:themeColor="text1"/>
                <w:sz w:val="20"/>
                <w:szCs w:val="20"/>
                <w:lang w:eastAsia="es-PE"/>
              </w:rPr>
              <w:t xml:space="preserve">Consultas de personas interesadas </w:t>
            </w:r>
          </w:p>
        </w:tc>
        <w:tc>
          <w:tcPr>
            <w:tcW w:w="2835" w:type="dxa"/>
            <w:vAlign w:val="center"/>
          </w:tcPr>
          <w:p w14:paraId="352546ED" w14:textId="6A2BC65B" w:rsidR="009A5B72" w:rsidRPr="0073194C" w:rsidRDefault="002D6C74" w:rsidP="00D85055">
            <w:pPr>
              <w:spacing w:before="40" w:after="40" w:line="276" w:lineRule="auto"/>
              <w:rPr>
                <w:rFonts w:asciiTheme="majorHAnsi" w:eastAsia="Calibri" w:hAnsiTheme="majorHAnsi" w:cstheme="majorHAnsi"/>
                <w:color w:val="000000" w:themeColor="text1"/>
                <w:sz w:val="20"/>
                <w:szCs w:val="20"/>
              </w:rPr>
            </w:pPr>
            <w:r w:rsidRPr="0073194C">
              <w:rPr>
                <w:rFonts w:asciiTheme="majorHAnsi" w:hAnsiTheme="majorHAnsi" w:cstheme="majorHAnsi"/>
                <w:sz w:val="20"/>
                <w:szCs w:val="20"/>
              </w:rPr>
              <w:t>25</w:t>
            </w:r>
            <w:r w:rsidR="009A5B72" w:rsidRPr="0073194C">
              <w:rPr>
                <w:rFonts w:asciiTheme="majorHAnsi" w:hAnsiTheme="majorHAnsi" w:cstheme="majorHAnsi"/>
                <w:sz w:val="20"/>
                <w:szCs w:val="20"/>
              </w:rPr>
              <w:t>/0</w:t>
            </w:r>
            <w:r w:rsidRPr="0073194C">
              <w:rPr>
                <w:rFonts w:asciiTheme="majorHAnsi" w:hAnsiTheme="majorHAnsi" w:cstheme="majorHAnsi"/>
                <w:sz w:val="20"/>
                <w:szCs w:val="20"/>
              </w:rPr>
              <w:t>3/2025 al 28/03</w:t>
            </w:r>
            <w:r w:rsidR="009A5B72" w:rsidRPr="0073194C">
              <w:rPr>
                <w:rFonts w:asciiTheme="majorHAnsi" w:hAnsiTheme="majorHAnsi" w:cstheme="majorHAnsi"/>
                <w:sz w:val="20"/>
                <w:szCs w:val="20"/>
              </w:rPr>
              <w:t>/2025</w:t>
            </w:r>
          </w:p>
        </w:tc>
      </w:tr>
      <w:tr w:rsidR="002D6C74" w:rsidRPr="0073194C" w14:paraId="6A5C8E41" w14:textId="77777777" w:rsidTr="00D85055">
        <w:trPr>
          <w:jc w:val="center"/>
        </w:trPr>
        <w:tc>
          <w:tcPr>
            <w:tcW w:w="4390" w:type="dxa"/>
            <w:vAlign w:val="center"/>
          </w:tcPr>
          <w:p w14:paraId="22E72356" w14:textId="4AD45FA4" w:rsidR="002D6C74" w:rsidRPr="0073194C" w:rsidRDefault="002D6C74" w:rsidP="00D85055">
            <w:pPr>
              <w:autoSpaceDE w:val="0"/>
              <w:autoSpaceDN w:val="0"/>
              <w:adjustRightInd w:val="0"/>
              <w:spacing w:before="40" w:after="40" w:line="276" w:lineRule="auto"/>
              <w:rPr>
                <w:rFonts w:asciiTheme="majorHAnsi" w:eastAsia="Calibri" w:hAnsiTheme="majorHAnsi" w:cstheme="majorHAnsi"/>
                <w:color w:val="000000" w:themeColor="text1"/>
                <w:sz w:val="20"/>
                <w:szCs w:val="20"/>
                <w:lang w:eastAsia="es-PE"/>
              </w:rPr>
            </w:pPr>
            <w:r w:rsidRPr="0073194C">
              <w:rPr>
                <w:rFonts w:asciiTheme="majorHAnsi" w:eastAsia="Calibri" w:hAnsiTheme="majorHAnsi" w:cstheme="majorHAnsi"/>
                <w:color w:val="000000" w:themeColor="text1"/>
                <w:sz w:val="20"/>
                <w:szCs w:val="20"/>
                <w:lang w:eastAsia="es-PE"/>
              </w:rPr>
              <w:t>Respuestas de consultas</w:t>
            </w:r>
          </w:p>
        </w:tc>
        <w:tc>
          <w:tcPr>
            <w:tcW w:w="2835" w:type="dxa"/>
            <w:vAlign w:val="center"/>
          </w:tcPr>
          <w:p w14:paraId="18435690" w14:textId="1FCC72F3" w:rsidR="002D6C74" w:rsidRPr="0073194C" w:rsidRDefault="002D6C74" w:rsidP="00D85055">
            <w:pPr>
              <w:spacing w:before="40" w:after="40" w:line="276" w:lineRule="auto"/>
              <w:rPr>
                <w:rFonts w:asciiTheme="majorHAnsi" w:eastAsia="Calibri" w:hAnsiTheme="majorHAnsi" w:cstheme="majorHAnsi"/>
                <w:color w:val="000000" w:themeColor="text1"/>
                <w:sz w:val="20"/>
                <w:szCs w:val="20"/>
              </w:rPr>
            </w:pPr>
            <w:r w:rsidRPr="0073194C">
              <w:rPr>
                <w:rFonts w:asciiTheme="majorHAnsi" w:hAnsiTheme="majorHAnsi" w:cstheme="majorHAnsi"/>
                <w:sz w:val="20"/>
                <w:szCs w:val="20"/>
              </w:rPr>
              <w:t>25/03/2025 al 28/03/2025</w:t>
            </w:r>
          </w:p>
        </w:tc>
      </w:tr>
      <w:tr w:rsidR="009A5B72" w:rsidRPr="0073194C" w14:paraId="64AF0F9B" w14:textId="77777777" w:rsidTr="00D85055">
        <w:trPr>
          <w:jc w:val="center"/>
        </w:trPr>
        <w:tc>
          <w:tcPr>
            <w:tcW w:w="4390" w:type="dxa"/>
            <w:vAlign w:val="center"/>
          </w:tcPr>
          <w:p w14:paraId="7BCA3970" w14:textId="2BC9B59A" w:rsidR="009A5B72" w:rsidRPr="0073194C" w:rsidRDefault="009A5B72" w:rsidP="00D85055">
            <w:pPr>
              <w:autoSpaceDE w:val="0"/>
              <w:autoSpaceDN w:val="0"/>
              <w:adjustRightInd w:val="0"/>
              <w:spacing w:before="40" w:after="40" w:line="276" w:lineRule="auto"/>
              <w:rPr>
                <w:rFonts w:asciiTheme="majorHAnsi" w:eastAsia="Calibri" w:hAnsiTheme="majorHAnsi" w:cstheme="majorHAnsi"/>
                <w:color w:val="000000" w:themeColor="text1"/>
                <w:sz w:val="20"/>
                <w:szCs w:val="20"/>
                <w:lang w:eastAsia="es-PE"/>
              </w:rPr>
            </w:pPr>
            <w:r w:rsidRPr="0073194C">
              <w:rPr>
                <w:rFonts w:asciiTheme="majorHAnsi" w:eastAsia="Calibri" w:hAnsiTheme="majorHAnsi" w:cstheme="majorHAnsi"/>
                <w:color w:val="000000" w:themeColor="text1"/>
                <w:sz w:val="20"/>
                <w:szCs w:val="20"/>
                <w:lang w:eastAsia="es-PE"/>
              </w:rPr>
              <w:t>Presentación de propuestas</w:t>
            </w:r>
          </w:p>
        </w:tc>
        <w:tc>
          <w:tcPr>
            <w:tcW w:w="2835" w:type="dxa"/>
            <w:vAlign w:val="center"/>
          </w:tcPr>
          <w:p w14:paraId="180A7820" w14:textId="5B5B7AE6" w:rsidR="009A5B72" w:rsidRPr="0073194C" w:rsidRDefault="0073194C" w:rsidP="00D85055">
            <w:pPr>
              <w:spacing w:before="40" w:after="40" w:line="276" w:lineRule="auto"/>
              <w:rPr>
                <w:rFonts w:asciiTheme="majorHAnsi" w:eastAsia="Calibri" w:hAnsiTheme="majorHAnsi" w:cstheme="majorHAnsi"/>
                <w:color w:val="000000" w:themeColor="text1"/>
                <w:sz w:val="20"/>
                <w:szCs w:val="20"/>
              </w:rPr>
            </w:pPr>
            <w:r>
              <w:rPr>
                <w:rFonts w:asciiTheme="majorHAnsi" w:hAnsiTheme="majorHAnsi" w:cstheme="majorHAnsi"/>
                <w:sz w:val="20"/>
                <w:szCs w:val="20"/>
              </w:rPr>
              <w:t>Hasta el 02/04</w:t>
            </w:r>
            <w:r w:rsidR="002D6C74" w:rsidRPr="0073194C">
              <w:rPr>
                <w:rFonts w:asciiTheme="majorHAnsi" w:hAnsiTheme="majorHAnsi" w:cstheme="majorHAnsi"/>
                <w:sz w:val="20"/>
                <w:szCs w:val="20"/>
              </w:rPr>
              <w:t>/2025</w:t>
            </w:r>
          </w:p>
        </w:tc>
      </w:tr>
      <w:tr w:rsidR="009A5B72" w:rsidRPr="0073194C" w14:paraId="1043AAD6" w14:textId="77777777" w:rsidTr="00D85055">
        <w:trPr>
          <w:jc w:val="center"/>
        </w:trPr>
        <w:tc>
          <w:tcPr>
            <w:tcW w:w="4390" w:type="dxa"/>
            <w:vAlign w:val="center"/>
          </w:tcPr>
          <w:p w14:paraId="2AF69F0D" w14:textId="2E861305" w:rsidR="009A5B72" w:rsidRPr="0073194C" w:rsidRDefault="009A5B72" w:rsidP="00D85055">
            <w:pPr>
              <w:autoSpaceDE w:val="0"/>
              <w:autoSpaceDN w:val="0"/>
              <w:adjustRightInd w:val="0"/>
              <w:spacing w:before="40" w:after="40" w:line="276" w:lineRule="auto"/>
              <w:rPr>
                <w:rFonts w:asciiTheme="majorHAnsi" w:eastAsia="Calibri" w:hAnsiTheme="majorHAnsi" w:cstheme="majorHAnsi"/>
                <w:color w:val="000000" w:themeColor="text1"/>
                <w:sz w:val="20"/>
                <w:szCs w:val="20"/>
                <w:lang w:eastAsia="es-PE"/>
              </w:rPr>
            </w:pPr>
            <w:r w:rsidRPr="0073194C">
              <w:rPr>
                <w:rFonts w:asciiTheme="majorHAnsi" w:eastAsia="Calibri" w:hAnsiTheme="majorHAnsi" w:cstheme="majorHAnsi"/>
                <w:color w:val="000000" w:themeColor="text1"/>
                <w:sz w:val="20"/>
                <w:szCs w:val="20"/>
                <w:lang w:eastAsia="es-PE"/>
              </w:rPr>
              <w:t>Evaluación de propuestas y entrevistas.</w:t>
            </w:r>
          </w:p>
        </w:tc>
        <w:tc>
          <w:tcPr>
            <w:tcW w:w="2835" w:type="dxa"/>
            <w:vAlign w:val="center"/>
          </w:tcPr>
          <w:p w14:paraId="52408539" w14:textId="0EE00DAA" w:rsidR="009A5B72" w:rsidRPr="0073194C" w:rsidRDefault="0073194C" w:rsidP="00D85055">
            <w:pPr>
              <w:spacing w:before="40" w:after="40" w:line="276" w:lineRule="auto"/>
              <w:rPr>
                <w:rFonts w:asciiTheme="majorHAnsi" w:eastAsia="Calibri" w:hAnsiTheme="majorHAnsi" w:cstheme="majorHAnsi"/>
                <w:color w:val="000000" w:themeColor="text1"/>
                <w:sz w:val="20"/>
                <w:szCs w:val="20"/>
              </w:rPr>
            </w:pPr>
            <w:r>
              <w:rPr>
                <w:rFonts w:asciiTheme="majorHAnsi" w:hAnsiTheme="majorHAnsi" w:cstheme="majorHAnsi"/>
                <w:sz w:val="20"/>
                <w:szCs w:val="20"/>
              </w:rPr>
              <w:t>Hasta el 03</w:t>
            </w:r>
            <w:r>
              <w:rPr>
                <w:rFonts w:asciiTheme="majorHAnsi" w:hAnsiTheme="majorHAnsi" w:cstheme="majorHAnsi"/>
                <w:sz w:val="20"/>
                <w:szCs w:val="20"/>
              </w:rPr>
              <w:t>/04</w:t>
            </w:r>
            <w:r w:rsidRPr="0073194C">
              <w:rPr>
                <w:rFonts w:asciiTheme="majorHAnsi" w:hAnsiTheme="majorHAnsi" w:cstheme="majorHAnsi"/>
                <w:sz w:val="20"/>
                <w:szCs w:val="20"/>
              </w:rPr>
              <w:t>/2025</w:t>
            </w:r>
          </w:p>
        </w:tc>
      </w:tr>
      <w:tr w:rsidR="009A5B72" w:rsidRPr="0073194C" w14:paraId="68185A56" w14:textId="77777777" w:rsidTr="00D85055">
        <w:trPr>
          <w:jc w:val="center"/>
        </w:trPr>
        <w:tc>
          <w:tcPr>
            <w:tcW w:w="4390" w:type="dxa"/>
            <w:vAlign w:val="center"/>
          </w:tcPr>
          <w:p w14:paraId="0EFD8007" w14:textId="67F0A0DF" w:rsidR="009A5B72" w:rsidRPr="0073194C" w:rsidRDefault="009A5B72" w:rsidP="00D85055">
            <w:pPr>
              <w:autoSpaceDE w:val="0"/>
              <w:autoSpaceDN w:val="0"/>
              <w:adjustRightInd w:val="0"/>
              <w:spacing w:before="40" w:after="40" w:line="276" w:lineRule="auto"/>
              <w:rPr>
                <w:rFonts w:asciiTheme="majorHAnsi" w:eastAsia="Calibri" w:hAnsiTheme="majorHAnsi" w:cstheme="majorHAnsi"/>
                <w:color w:val="000000" w:themeColor="text1"/>
                <w:sz w:val="20"/>
                <w:szCs w:val="20"/>
                <w:lang w:eastAsia="es-PE"/>
              </w:rPr>
            </w:pPr>
            <w:r w:rsidRPr="0073194C">
              <w:rPr>
                <w:rFonts w:asciiTheme="majorHAnsi" w:eastAsia="Calibri" w:hAnsiTheme="majorHAnsi" w:cstheme="majorHAnsi"/>
                <w:color w:val="000000" w:themeColor="text1"/>
                <w:sz w:val="20"/>
                <w:szCs w:val="20"/>
                <w:lang w:eastAsia="es-PE"/>
              </w:rPr>
              <w:t>Publicación Resultados finales</w:t>
            </w:r>
          </w:p>
        </w:tc>
        <w:tc>
          <w:tcPr>
            <w:tcW w:w="2835" w:type="dxa"/>
            <w:vAlign w:val="center"/>
          </w:tcPr>
          <w:p w14:paraId="2E254D6F" w14:textId="7027BACF" w:rsidR="009A5B72" w:rsidRPr="0073194C" w:rsidRDefault="0073194C" w:rsidP="00D85055">
            <w:pPr>
              <w:spacing w:before="40" w:after="40" w:line="276" w:lineRule="auto"/>
              <w:rPr>
                <w:rFonts w:asciiTheme="majorHAnsi" w:eastAsia="Calibri" w:hAnsiTheme="majorHAnsi" w:cstheme="majorHAnsi"/>
                <w:color w:val="000000" w:themeColor="text1"/>
                <w:sz w:val="20"/>
                <w:szCs w:val="20"/>
              </w:rPr>
            </w:pPr>
            <w:r>
              <w:rPr>
                <w:rFonts w:asciiTheme="majorHAnsi" w:hAnsiTheme="majorHAnsi" w:cstheme="majorHAnsi"/>
                <w:sz w:val="20"/>
                <w:szCs w:val="20"/>
              </w:rPr>
              <w:t>0</w:t>
            </w:r>
            <w:r>
              <w:rPr>
                <w:rFonts w:asciiTheme="majorHAnsi" w:hAnsiTheme="majorHAnsi" w:cstheme="majorHAnsi"/>
                <w:sz w:val="20"/>
                <w:szCs w:val="20"/>
              </w:rPr>
              <w:t>4</w:t>
            </w:r>
            <w:r>
              <w:rPr>
                <w:rFonts w:asciiTheme="majorHAnsi" w:hAnsiTheme="majorHAnsi" w:cstheme="majorHAnsi"/>
                <w:sz w:val="20"/>
                <w:szCs w:val="20"/>
              </w:rPr>
              <w:t>/04</w:t>
            </w:r>
            <w:r w:rsidRPr="0073194C">
              <w:rPr>
                <w:rFonts w:asciiTheme="majorHAnsi" w:hAnsiTheme="majorHAnsi" w:cstheme="majorHAnsi"/>
                <w:sz w:val="20"/>
                <w:szCs w:val="20"/>
              </w:rPr>
              <w:t>/2025</w:t>
            </w:r>
          </w:p>
        </w:tc>
      </w:tr>
      <w:tr w:rsidR="009A5B72" w:rsidRPr="0073194C" w14:paraId="67162CD4" w14:textId="77777777" w:rsidTr="00D85055">
        <w:trPr>
          <w:jc w:val="center"/>
        </w:trPr>
        <w:tc>
          <w:tcPr>
            <w:tcW w:w="4390" w:type="dxa"/>
            <w:vAlign w:val="center"/>
          </w:tcPr>
          <w:p w14:paraId="094E8C3B" w14:textId="18C29AA5" w:rsidR="009A5B72" w:rsidRPr="0073194C" w:rsidRDefault="009A5B72" w:rsidP="00D85055">
            <w:pPr>
              <w:autoSpaceDE w:val="0"/>
              <w:autoSpaceDN w:val="0"/>
              <w:adjustRightInd w:val="0"/>
              <w:spacing w:before="40" w:after="40" w:line="276" w:lineRule="auto"/>
              <w:rPr>
                <w:rFonts w:asciiTheme="majorHAnsi" w:eastAsia="Calibri" w:hAnsiTheme="majorHAnsi" w:cstheme="majorHAnsi"/>
                <w:color w:val="000000" w:themeColor="text1"/>
                <w:sz w:val="20"/>
                <w:szCs w:val="20"/>
                <w:lang w:eastAsia="es-PE"/>
              </w:rPr>
            </w:pPr>
            <w:r w:rsidRPr="0073194C">
              <w:rPr>
                <w:rFonts w:asciiTheme="majorHAnsi" w:eastAsia="Calibri" w:hAnsiTheme="majorHAnsi" w:cstheme="majorHAnsi"/>
                <w:color w:val="000000" w:themeColor="text1"/>
                <w:sz w:val="20"/>
                <w:szCs w:val="20"/>
                <w:lang w:eastAsia="es-PE"/>
              </w:rPr>
              <w:t>Inicio de la Consultoría</w:t>
            </w:r>
          </w:p>
        </w:tc>
        <w:tc>
          <w:tcPr>
            <w:tcW w:w="2835" w:type="dxa"/>
            <w:vAlign w:val="center"/>
          </w:tcPr>
          <w:p w14:paraId="256677FF" w14:textId="2E58A329" w:rsidR="009A5B72" w:rsidRPr="0073194C" w:rsidRDefault="002D6C74" w:rsidP="00D85055">
            <w:pPr>
              <w:spacing w:before="40" w:after="40" w:line="276" w:lineRule="auto"/>
              <w:rPr>
                <w:rFonts w:asciiTheme="majorHAnsi" w:eastAsia="Calibri" w:hAnsiTheme="majorHAnsi" w:cstheme="majorHAnsi"/>
                <w:color w:val="000000" w:themeColor="text1"/>
                <w:sz w:val="20"/>
                <w:szCs w:val="20"/>
              </w:rPr>
            </w:pPr>
            <w:r w:rsidRPr="0073194C">
              <w:rPr>
                <w:rFonts w:asciiTheme="majorHAnsi" w:hAnsiTheme="majorHAnsi" w:cstheme="majorHAnsi"/>
                <w:sz w:val="20"/>
                <w:szCs w:val="20"/>
              </w:rPr>
              <w:t>07</w:t>
            </w:r>
            <w:r w:rsidR="009A5B72" w:rsidRPr="0073194C">
              <w:rPr>
                <w:rFonts w:asciiTheme="majorHAnsi" w:hAnsiTheme="majorHAnsi" w:cstheme="majorHAnsi"/>
                <w:sz w:val="20"/>
                <w:szCs w:val="20"/>
              </w:rPr>
              <w:t xml:space="preserve">/04/2025 </w:t>
            </w:r>
          </w:p>
        </w:tc>
      </w:tr>
    </w:tbl>
    <w:p w14:paraId="11DDC319" w14:textId="77777777" w:rsidR="00202DD2" w:rsidRPr="0073194C" w:rsidRDefault="00202DD2" w:rsidP="00D85055">
      <w:pPr>
        <w:pStyle w:val="Prrafodelista"/>
        <w:suppressAutoHyphens/>
        <w:autoSpaceDE w:val="0"/>
        <w:autoSpaceDN w:val="0"/>
        <w:adjustRightInd w:val="0"/>
        <w:spacing w:line="276" w:lineRule="auto"/>
        <w:ind w:left="0"/>
        <w:jc w:val="both"/>
        <w:rPr>
          <w:rFonts w:asciiTheme="majorHAnsi" w:hAnsiTheme="majorHAnsi" w:cstheme="majorHAnsi"/>
          <w:b/>
          <w:sz w:val="20"/>
          <w:szCs w:val="20"/>
          <w:u w:val="single"/>
        </w:rPr>
      </w:pPr>
    </w:p>
    <w:p w14:paraId="685671A4" w14:textId="77777777" w:rsidR="00A231AA" w:rsidRPr="0073194C" w:rsidRDefault="00A231AA" w:rsidP="00D85055">
      <w:pPr>
        <w:pStyle w:val="Prrafodelista"/>
        <w:suppressAutoHyphens/>
        <w:autoSpaceDE w:val="0"/>
        <w:autoSpaceDN w:val="0"/>
        <w:adjustRightInd w:val="0"/>
        <w:spacing w:line="276" w:lineRule="auto"/>
        <w:ind w:left="0"/>
        <w:jc w:val="both"/>
        <w:rPr>
          <w:rFonts w:asciiTheme="majorHAnsi" w:hAnsiTheme="majorHAnsi" w:cstheme="majorHAnsi"/>
          <w:b/>
          <w:sz w:val="20"/>
          <w:szCs w:val="20"/>
          <w:u w:val="single"/>
        </w:rPr>
      </w:pPr>
      <w:r w:rsidRPr="0073194C">
        <w:rPr>
          <w:rFonts w:asciiTheme="majorHAnsi" w:hAnsiTheme="majorHAnsi" w:cstheme="majorHAnsi"/>
          <w:b/>
          <w:sz w:val="20"/>
          <w:szCs w:val="20"/>
          <w:u w:val="single"/>
        </w:rPr>
        <w:t xml:space="preserve">Responsable: </w:t>
      </w:r>
    </w:p>
    <w:p w14:paraId="44D557AE" w14:textId="35370B3B" w:rsidR="00474FDB" w:rsidRDefault="00A231AA" w:rsidP="00D85055">
      <w:pPr>
        <w:pStyle w:val="Prrafodelista"/>
        <w:suppressAutoHyphens/>
        <w:autoSpaceDE w:val="0"/>
        <w:autoSpaceDN w:val="0"/>
        <w:adjustRightInd w:val="0"/>
        <w:spacing w:line="276" w:lineRule="auto"/>
        <w:ind w:left="0"/>
        <w:jc w:val="both"/>
        <w:rPr>
          <w:rFonts w:asciiTheme="majorHAnsi" w:hAnsiTheme="majorHAnsi" w:cstheme="majorHAnsi"/>
          <w:sz w:val="20"/>
          <w:szCs w:val="20"/>
        </w:rPr>
      </w:pPr>
      <w:r w:rsidRPr="0073194C">
        <w:rPr>
          <w:rFonts w:asciiTheme="majorHAnsi" w:hAnsiTheme="majorHAnsi" w:cstheme="majorHAnsi"/>
          <w:sz w:val="20"/>
          <w:szCs w:val="20"/>
        </w:rPr>
        <w:t>Nombre del solicitante</w:t>
      </w:r>
      <w:r w:rsidR="00B11534" w:rsidRPr="0073194C">
        <w:rPr>
          <w:rFonts w:asciiTheme="majorHAnsi" w:hAnsiTheme="majorHAnsi" w:cstheme="majorHAnsi"/>
          <w:sz w:val="20"/>
          <w:szCs w:val="20"/>
        </w:rPr>
        <w:t>:</w:t>
      </w:r>
      <w:r w:rsidR="00474FDB" w:rsidRPr="0073194C">
        <w:rPr>
          <w:rFonts w:asciiTheme="majorHAnsi" w:hAnsiTheme="majorHAnsi" w:cstheme="majorHAnsi"/>
          <w:sz w:val="20"/>
          <w:szCs w:val="20"/>
        </w:rPr>
        <w:t xml:space="preserve"> Edwin Pucho Mamani</w:t>
      </w:r>
    </w:p>
    <w:p w14:paraId="65CEDF09" w14:textId="77777777" w:rsidR="0038696D" w:rsidRPr="0073194C" w:rsidRDefault="0038696D" w:rsidP="00D85055">
      <w:pPr>
        <w:pStyle w:val="Prrafodelista"/>
        <w:suppressAutoHyphens/>
        <w:autoSpaceDE w:val="0"/>
        <w:autoSpaceDN w:val="0"/>
        <w:adjustRightInd w:val="0"/>
        <w:spacing w:line="276" w:lineRule="auto"/>
        <w:ind w:left="0"/>
        <w:jc w:val="both"/>
        <w:rPr>
          <w:rFonts w:asciiTheme="majorHAnsi" w:hAnsiTheme="majorHAnsi" w:cstheme="majorHAnsi"/>
          <w:sz w:val="20"/>
          <w:szCs w:val="20"/>
        </w:rPr>
      </w:pPr>
    </w:p>
    <w:p w14:paraId="4D95E517" w14:textId="17211F32" w:rsidR="00A231AA" w:rsidRPr="0073194C" w:rsidRDefault="00A231AA" w:rsidP="00D85055">
      <w:pPr>
        <w:pStyle w:val="Prrafodelista"/>
        <w:suppressAutoHyphens/>
        <w:autoSpaceDE w:val="0"/>
        <w:autoSpaceDN w:val="0"/>
        <w:adjustRightInd w:val="0"/>
        <w:spacing w:line="276" w:lineRule="auto"/>
        <w:ind w:left="0"/>
        <w:jc w:val="both"/>
        <w:rPr>
          <w:rFonts w:asciiTheme="majorHAnsi" w:hAnsiTheme="majorHAnsi" w:cstheme="majorHAnsi"/>
          <w:b/>
          <w:sz w:val="20"/>
          <w:szCs w:val="20"/>
          <w:u w:val="single"/>
        </w:rPr>
      </w:pPr>
      <w:r w:rsidRPr="0073194C">
        <w:rPr>
          <w:rFonts w:asciiTheme="majorHAnsi" w:hAnsiTheme="majorHAnsi" w:cstheme="majorHAnsi"/>
          <w:b/>
          <w:sz w:val="20"/>
          <w:szCs w:val="20"/>
          <w:u w:val="single"/>
        </w:rPr>
        <w:t xml:space="preserve">Tiempo estimado del servicio y/o consultoría: </w:t>
      </w:r>
      <w:r w:rsidR="009A5B72" w:rsidRPr="0073194C">
        <w:rPr>
          <w:rFonts w:asciiTheme="majorHAnsi" w:hAnsiTheme="majorHAnsi" w:cstheme="majorHAnsi"/>
          <w:sz w:val="20"/>
          <w:szCs w:val="20"/>
        </w:rPr>
        <w:t>45 días</w:t>
      </w:r>
      <w:r w:rsidR="00202DD2" w:rsidRPr="0073194C">
        <w:rPr>
          <w:rFonts w:asciiTheme="majorHAnsi" w:hAnsiTheme="majorHAnsi" w:cstheme="majorHAnsi"/>
          <w:sz w:val="20"/>
          <w:szCs w:val="20"/>
        </w:rPr>
        <w:t xml:space="preserve"> </w:t>
      </w:r>
    </w:p>
    <w:p w14:paraId="58C2ADE3" w14:textId="05690A1E" w:rsidR="00023882" w:rsidRPr="0073194C" w:rsidRDefault="00023882" w:rsidP="00D85055">
      <w:pPr>
        <w:pStyle w:val="Prrafodelista"/>
        <w:suppressAutoHyphens/>
        <w:autoSpaceDE w:val="0"/>
        <w:autoSpaceDN w:val="0"/>
        <w:adjustRightInd w:val="0"/>
        <w:spacing w:line="276" w:lineRule="auto"/>
        <w:ind w:left="0"/>
        <w:jc w:val="both"/>
        <w:rPr>
          <w:rFonts w:asciiTheme="majorHAnsi" w:hAnsiTheme="majorHAnsi" w:cstheme="majorHAnsi"/>
          <w:color w:val="000000" w:themeColor="text1"/>
          <w:sz w:val="20"/>
          <w:szCs w:val="20"/>
        </w:rPr>
      </w:pPr>
    </w:p>
    <w:p w14:paraId="7700C234" w14:textId="03A13843" w:rsidR="00604178" w:rsidRPr="0073194C" w:rsidRDefault="00604178" w:rsidP="00D85055">
      <w:pPr>
        <w:pStyle w:val="COVERPAGE2"/>
        <w:numPr>
          <w:ilvl w:val="0"/>
          <w:numId w:val="12"/>
        </w:numPr>
        <w:spacing w:line="276" w:lineRule="auto"/>
        <w:ind w:left="720"/>
        <w:jc w:val="both"/>
        <w:rPr>
          <w:rFonts w:asciiTheme="majorHAnsi" w:hAnsiTheme="majorHAnsi" w:cstheme="majorHAnsi"/>
          <w:b/>
          <w:color w:val="000000" w:themeColor="text1"/>
          <w:sz w:val="20"/>
          <w:szCs w:val="20"/>
          <w:lang w:val="es-PE"/>
        </w:rPr>
      </w:pPr>
      <w:r w:rsidRPr="0073194C">
        <w:rPr>
          <w:rFonts w:asciiTheme="majorHAnsi" w:hAnsiTheme="majorHAnsi" w:cstheme="majorHAnsi"/>
          <w:b/>
          <w:color w:val="000000" w:themeColor="text1"/>
          <w:sz w:val="20"/>
          <w:szCs w:val="20"/>
          <w:lang w:val="es-PE"/>
        </w:rPr>
        <w:t>PRESENTACION DE PROPUESTA</w:t>
      </w:r>
    </w:p>
    <w:p w14:paraId="02B465CD"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73194C">
        <w:rPr>
          <w:rFonts w:asciiTheme="majorHAnsi" w:hAnsiTheme="majorHAnsi" w:cstheme="majorHAnsi"/>
          <w:b/>
          <w:sz w:val="20"/>
          <w:szCs w:val="20"/>
          <w:u w:val="single"/>
        </w:rPr>
        <w:t>Consultas Técnicas:</w:t>
      </w:r>
    </w:p>
    <w:p w14:paraId="2629D9F6" w14:textId="33BF3D84" w:rsidR="009D5E39" w:rsidRPr="00D07402" w:rsidRDefault="009D5E39"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 xml:space="preserve">Para consultas técnicas sobre los términos de referencia, enviar al correo: </w:t>
      </w:r>
      <w:hyperlink r:id="rId11" w:history="1">
        <w:r w:rsidRPr="0073194C">
          <w:rPr>
            <w:rStyle w:val="Hipervnculo"/>
            <w:rFonts w:asciiTheme="majorHAnsi" w:hAnsiTheme="majorHAnsi" w:cstheme="majorHAnsi"/>
            <w:sz w:val="20"/>
            <w:szCs w:val="20"/>
          </w:rPr>
          <w:t>edwin_pucho_mamani@wvi.org</w:t>
        </w:r>
      </w:hyperlink>
      <w:r w:rsidRPr="0073194C">
        <w:rPr>
          <w:rFonts w:asciiTheme="majorHAnsi" w:hAnsiTheme="majorHAnsi" w:cstheme="majorHAnsi"/>
          <w:b/>
          <w:sz w:val="20"/>
          <w:szCs w:val="20"/>
        </w:rPr>
        <w:t xml:space="preserve"> </w:t>
      </w:r>
      <w:r w:rsidR="009A5B72" w:rsidRPr="0073194C">
        <w:rPr>
          <w:rFonts w:asciiTheme="majorHAnsi" w:hAnsiTheme="majorHAnsi" w:cstheme="majorHAnsi"/>
          <w:b/>
          <w:sz w:val="20"/>
          <w:szCs w:val="20"/>
        </w:rPr>
        <w:t xml:space="preserve"> </w:t>
      </w:r>
      <w:r w:rsidR="009A5B72" w:rsidRPr="0073194C">
        <w:rPr>
          <w:rFonts w:asciiTheme="majorHAnsi" w:hAnsiTheme="majorHAnsi" w:cstheme="majorHAnsi"/>
          <w:sz w:val="20"/>
          <w:szCs w:val="20"/>
        </w:rPr>
        <w:t xml:space="preserve">, </w:t>
      </w:r>
      <w:hyperlink r:id="rId12" w:history="1">
        <w:r w:rsidR="009A5B72" w:rsidRPr="0073194C">
          <w:rPr>
            <w:rStyle w:val="Hipervnculo"/>
            <w:rFonts w:asciiTheme="majorHAnsi" w:hAnsiTheme="majorHAnsi" w:cstheme="majorHAnsi"/>
            <w:sz w:val="20"/>
            <w:szCs w:val="20"/>
          </w:rPr>
          <w:t>jonathan_romero@wvi.org</w:t>
        </w:r>
      </w:hyperlink>
      <w:r w:rsidR="009A5B72" w:rsidRPr="0073194C">
        <w:rPr>
          <w:rFonts w:asciiTheme="majorHAnsi" w:hAnsiTheme="majorHAnsi" w:cstheme="majorHAnsi"/>
          <w:sz w:val="20"/>
          <w:szCs w:val="20"/>
        </w:rPr>
        <w:t xml:space="preserve"> , </w:t>
      </w:r>
      <w:hyperlink r:id="rId13" w:history="1">
        <w:r w:rsidR="009A5B72" w:rsidRPr="0073194C">
          <w:rPr>
            <w:rStyle w:val="Hipervnculo"/>
            <w:rFonts w:asciiTheme="majorHAnsi" w:hAnsiTheme="majorHAnsi" w:cstheme="majorHAnsi"/>
            <w:sz w:val="20"/>
            <w:szCs w:val="20"/>
          </w:rPr>
          <w:t>pmendoza@pais.gob.pe</w:t>
        </w:r>
      </w:hyperlink>
      <w:r w:rsidR="009A5B72" w:rsidRPr="0073194C">
        <w:rPr>
          <w:rFonts w:asciiTheme="majorHAnsi" w:hAnsiTheme="majorHAnsi" w:cstheme="majorHAnsi"/>
          <w:sz w:val="20"/>
          <w:szCs w:val="20"/>
        </w:rPr>
        <w:t xml:space="preserve"> </w:t>
      </w:r>
      <w:r w:rsidRPr="0073194C">
        <w:rPr>
          <w:rFonts w:asciiTheme="majorHAnsi" w:hAnsiTheme="majorHAnsi" w:cstheme="majorHAnsi"/>
          <w:sz w:val="20"/>
          <w:szCs w:val="20"/>
        </w:rPr>
        <w:t>con copia a</w:t>
      </w:r>
      <w:r w:rsidRPr="0073194C">
        <w:rPr>
          <w:rFonts w:asciiTheme="majorHAnsi" w:hAnsiTheme="majorHAnsi" w:cstheme="majorHAnsi"/>
          <w:b/>
          <w:sz w:val="20"/>
          <w:szCs w:val="20"/>
        </w:rPr>
        <w:t xml:space="preserve">  </w:t>
      </w:r>
      <w:hyperlink r:id="rId14" w:history="1">
        <w:r w:rsidRPr="0073194C">
          <w:rPr>
            <w:rStyle w:val="Hipervnculo"/>
            <w:rFonts w:asciiTheme="majorHAnsi" w:hAnsiTheme="majorHAnsi" w:cstheme="majorHAnsi"/>
            <w:sz w:val="20"/>
            <w:szCs w:val="20"/>
          </w:rPr>
          <w:t>pamela_mamani_cuadros@wvi.org</w:t>
        </w:r>
      </w:hyperlink>
    </w:p>
    <w:p w14:paraId="2E1BBD7D" w14:textId="02A8F0C8" w:rsidR="00202DD2" w:rsidRPr="0073194C" w:rsidRDefault="00202DD2" w:rsidP="00D85055">
      <w:pPr>
        <w:suppressAutoHyphens/>
        <w:autoSpaceDE w:val="0"/>
        <w:autoSpaceDN w:val="0"/>
        <w:adjustRightInd w:val="0"/>
        <w:spacing w:after="60" w:line="276" w:lineRule="auto"/>
        <w:jc w:val="both"/>
        <w:rPr>
          <w:rFonts w:asciiTheme="majorHAnsi" w:hAnsiTheme="majorHAnsi" w:cstheme="majorHAnsi"/>
          <w:b/>
          <w:sz w:val="20"/>
          <w:szCs w:val="20"/>
          <w:lang w:val="es-PE"/>
        </w:rPr>
      </w:pPr>
    </w:p>
    <w:p w14:paraId="12EDB1E1"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b/>
          <w:sz w:val="20"/>
          <w:szCs w:val="20"/>
          <w:u w:val="single"/>
        </w:rPr>
      </w:pPr>
      <w:r w:rsidRPr="0073194C">
        <w:rPr>
          <w:rFonts w:asciiTheme="majorHAnsi" w:hAnsiTheme="majorHAnsi" w:cstheme="majorHAnsi"/>
          <w:b/>
          <w:sz w:val="20"/>
          <w:szCs w:val="20"/>
          <w:u w:val="single"/>
        </w:rPr>
        <w:lastRenderedPageBreak/>
        <w:t xml:space="preserve">Propuesta económica y técnica: </w:t>
      </w:r>
    </w:p>
    <w:p w14:paraId="43CDB764" w14:textId="3D71849A"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 xml:space="preserve">Enviar al correo: </w:t>
      </w:r>
      <w:hyperlink r:id="rId15" w:history="1">
        <w:r w:rsidR="00202DD2" w:rsidRPr="0073194C">
          <w:rPr>
            <w:rStyle w:val="Hipervnculo"/>
            <w:rFonts w:asciiTheme="majorHAnsi" w:hAnsiTheme="majorHAnsi" w:cstheme="majorHAnsi"/>
            <w:sz w:val="20"/>
            <w:szCs w:val="20"/>
          </w:rPr>
          <w:t>pamela_mamani_cuadros@wvi.org</w:t>
        </w:r>
      </w:hyperlink>
      <w:r w:rsidR="00202DD2" w:rsidRPr="0073194C">
        <w:rPr>
          <w:rFonts w:asciiTheme="majorHAnsi" w:hAnsiTheme="majorHAnsi" w:cstheme="majorHAnsi"/>
          <w:sz w:val="20"/>
          <w:szCs w:val="20"/>
        </w:rPr>
        <w:t xml:space="preserve">  </w:t>
      </w:r>
      <w:r w:rsidR="009D5E39" w:rsidRPr="0073194C">
        <w:rPr>
          <w:rFonts w:asciiTheme="majorHAnsi" w:hAnsiTheme="majorHAnsi" w:cstheme="majorHAnsi"/>
          <w:sz w:val="20"/>
          <w:szCs w:val="20"/>
        </w:rPr>
        <w:t xml:space="preserve">Hasta el </w:t>
      </w:r>
      <w:r w:rsidR="0073194C">
        <w:rPr>
          <w:rFonts w:asciiTheme="majorHAnsi" w:hAnsiTheme="majorHAnsi" w:cstheme="majorHAnsi"/>
          <w:sz w:val="20"/>
          <w:szCs w:val="20"/>
        </w:rPr>
        <w:t>02 de abril</w:t>
      </w:r>
      <w:r w:rsidR="009D5E39" w:rsidRPr="0073194C">
        <w:rPr>
          <w:rFonts w:asciiTheme="majorHAnsi" w:hAnsiTheme="majorHAnsi" w:cstheme="majorHAnsi"/>
          <w:sz w:val="20"/>
          <w:szCs w:val="20"/>
        </w:rPr>
        <w:t xml:space="preserve"> del 2025.</w:t>
      </w:r>
    </w:p>
    <w:p w14:paraId="262A5A72" w14:textId="5A739B2C" w:rsidR="00604178" w:rsidRPr="0073194C" w:rsidRDefault="00202DD2" w:rsidP="00D85055">
      <w:pPr>
        <w:tabs>
          <w:tab w:val="left" w:pos="3600"/>
        </w:tabs>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ab/>
      </w:r>
    </w:p>
    <w:p w14:paraId="41DC938B"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b/>
          <w:sz w:val="20"/>
          <w:szCs w:val="20"/>
        </w:rPr>
      </w:pPr>
      <w:r w:rsidRPr="0073194C">
        <w:rPr>
          <w:rFonts w:asciiTheme="majorHAnsi" w:hAnsiTheme="majorHAnsi" w:cstheme="majorHAnsi"/>
          <w:b/>
          <w:sz w:val="20"/>
          <w:szCs w:val="20"/>
        </w:rPr>
        <w:t>Estructura del correo</w:t>
      </w:r>
    </w:p>
    <w:p w14:paraId="20717478" w14:textId="77777777" w:rsidR="009D5E39" w:rsidRPr="0073194C" w:rsidRDefault="00604178"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En ASUNTO del correo debe indicar: NOMBRE DEL PROCESO - NOMBRE DEL GESTOR, adjuntando su propuesta económica, propuesta técnica y/o documentos adicionales al proceso.</w:t>
      </w:r>
    </w:p>
    <w:p w14:paraId="167CD4C4" w14:textId="3B8DE9D9" w:rsidR="00604178" w:rsidRPr="0073194C" w:rsidRDefault="009D5E39" w:rsidP="00D85055">
      <w:pPr>
        <w:suppressAutoHyphens/>
        <w:autoSpaceDE w:val="0"/>
        <w:autoSpaceDN w:val="0"/>
        <w:adjustRightInd w:val="0"/>
        <w:spacing w:after="60" w:line="276" w:lineRule="auto"/>
        <w:jc w:val="both"/>
        <w:rPr>
          <w:rFonts w:asciiTheme="majorHAnsi" w:hAnsiTheme="majorHAnsi" w:cstheme="majorHAnsi"/>
          <w:b/>
          <w:sz w:val="20"/>
          <w:szCs w:val="20"/>
        </w:rPr>
      </w:pPr>
      <w:r w:rsidRPr="0073194C">
        <w:rPr>
          <w:rFonts w:asciiTheme="majorHAnsi" w:hAnsiTheme="majorHAnsi" w:cstheme="majorHAnsi"/>
          <w:sz w:val="20"/>
          <w:szCs w:val="20"/>
        </w:rPr>
        <w:t xml:space="preserve"> Ejemplo: Asunto: </w:t>
      </w:r>
      <w:r w:rsidRPr="0073194C">
        <w:rPr>
          <w:rFonts w:asciiTheme="majorHAnsi" w:hAnsiTheme="majorHAnsi" w:cstheme="majorHAnsi"/>
          <w:b/>
          <w:sz w:val="20"/>
          <w:szCs w:val="20"/>
        </w:rPr>
        <w:t>“Servicio de auditoría financiera” – “Nombre del gestor”.</w:t>
      </w:r>
    </w:p>
    <w:p w14:paraId="4DFB273D"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b/>
          <w:sz w:val="20"/>
          <w:szCs w:val="20"/>
        </w:rPr>
      </w:pPr>
      <w:r w:rsidRPr="0073194C">
        <w:rPr>
          <w:rFonts w:asciiTheme="majorHAnsi" w:hAnsiTheme="majorHAnsi" w:cstheme="majorHAnsi"/>
          <w:b/>
          <w:sz w:val="20"/>
          <w:szCs w:val="20"/>
        </w:rPr>
        <w:t>Estructura de propuesta económica</w:t>
      </w:r>
    </w:p>
    <w:p w14:paraId="371D264D"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La estructura de la propuesta debe reflejar los siguientes.</w:t>
      </w:r>
      <w:r w:rsidRPr="0073194C">
        <w:rPr>
          <w:rFonts w:asciiTheme="majorHAnsi" w:hAnsiTheme="majorHAnsi" w:cstheme="majorHAnsi"/>
          <w:b/>
          <w:sz w:val="20"/>
          <w:szCs w:val="20"/>
        </w:rPr>
        <w:t xml:space="preserve"> (*Obligatorio)</w:t>
      </w:r>
      <w:r w:rsidRPr="0073194C">
        <w:rPr>
          <w:rFonts w:asciiTheme="majorHAnsi" w:hAnsiTheme="majorHAnsi" w:cstheme="majorHAnsi"/>
          <w:sz w:val="20"/>
          <w:szCs w:val="20"/>
        </w:rPr>
        <w:t xml:space="preserve"> </w:t>
      </w:r>
    </w:p>
    <w:p w14:paraId="74533B53" w14:textId="092E073F"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Nombre y R.U.C. </w:t>
      </w:r>
    </w:p>
    <w:p w14:paraId="3817D9D0" w14:textId="3F87C097" w:rsidR="00604178" w:rsidRPr="0073194C" w:rsidRDefault="0073194C"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Pr>
          <w:rFonts w:asciiTheme="majorHAnsi" w:hAnsiTheme="majorHAnsi" w:cstheme="majorHAnsi"/>
          <w:color w:val="000000"/>
          <w:sz w:val="20"/>
          <w:szCs w:val="20"/>
        </w:rPr>
        <w:t>C</w:t>
      </w:r>
      <w:r w:rsidR="00604178" w:rsidRPr="0073194C">
        <w:rPr>
          <w:rFonts w:asciiTheme="majorHAnsi" w:hAnsiTheme="majorHAnsi" w:cstheme="majorHAnsi"/>
          <w:color w:val="000000"/>
          <w:sz w:val="20"/>
          <w:szCs w:val="20"/>
        </w:rPr>
        <w:t xml:space="preserve">uenta bancaria / CCI  </w:t>
      </w:r>
    </w:p>
    <w:p w14:paraId="060BC161" w14:textId="55F446C2"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Validez de cotización (días)  </w:t>
      </w:r>
    </w:p>
    <w:p w14:paraId="78D577E4" w14:textId="77777777" w:rsid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Condición de pago (% del TDR</w:t>
      </w:r>
      <w:r w:rsidR="00E71EB6" w:rsidRPr="0073194C">
        <w:rPr>
          <w:rFonts w:asciiTheme="majorHAnsi" w:hAnsiTheme="majorHAnsi" w:cstheme="majorHAnsi"/>
          <w:color w:val="000000"/>
          <w:sz w:val="20"/>
          <w:szCs w:val="20"/>
        </w:rPr>
        <w:t>/Según Precalificación</w:t>
      </w:r>
      <w:r w:rsidRPr="0073194C">
        <w:rPr>
          <w:rFonts w:asciiTheme="majorHAnsi" w:hAnsiTheme="majorHAnsi" w:cstheme="majorHAnsi"/>
          <w:color w:val="000000"/>
          <w:sz w:val="20"/>
          <w:szCs w:val="20"/>
        </w:rPr>
        <w:t xml:space="preserve">)   </w:t>
      </w:r>
    </w:p>
    <w:p w14:paraId="6B5BEB43" w14:textId="30656EF3"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Tiempo de entrega (días)   </w:t>
      </w:r>
    </w:p>
    <w:p w14:paraId="405D53E3" w14:textId="3E5E2357"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Garantía del servicio (días)  </w:t>
      </w:r>
    </w:p>
    <w:p w14:paraId="576810B1" w14:textId="3C7E89E3"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Comprobante de pago (factura, RXH C/S retención) </w:t>
      </w:r>
    </w:p>
    <w:p w14:paraId="4E553F5A" w14:textId="5D7C95AA"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 (En caso de aplicar suspensión de IR, adjuntar su constancia de suspensión de 4° </w:t>
      </w:r>
      <w:proofErr w:type="spellStart"/>
      <w:r w:rsidRPr="0073194C">
        <w:rPr>
          <w:rFonts w:asciiTheme="majorHAnsi" w:hAnsiTheme="majorHAnsi" w:cstheme="majorHAnsi"/>
          <w:color w:val="000000"/>
          <w:sz w:val="20"/>
          <w:szCs w:val="20"/>
        </w:rPr>
        <w:t>cat</w:t>
      </w:r>
      <w:proofErr w:type="spellEnd"/>
      <w:r w:rsidRPr="0073194C">
        <w:rPr>
          <w:rFonts w:asciiTheme="majorHAnsi" w:hAnsiTheme="majorHAnsi" w:cstheme="majorHAnsi"/>
          <w:color w:val="000000"/>
          <w:sz w:val="20"/>
          <w:szCs w:val="20"/>
        </w:rPr>
        <w:t xml:space="preserve">).  </w:t>
      </w:r>
    </w:p>
    <w:p w14:paraId="376C2C7F" w14:textId="0F86908C"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Adjuntar evidencias de servicio</w:t>
      </w:r>
    </w:p>
    <w:p w14:paraId="4BF3E4F2" w14:textId="77777777" w:rsidR="00604178" w:rsidRPr="0073194C" w:rsidRDefault="007F67E2" w:rsidP="0038696D">
      <w:pPr>
        <w:suppressAutoHyphens/>
        <w:autoSpaceDE w:val="0"/>
        <w:autoSpaceDN w:val="0"/>
        <w:adjustRightInd w:val="0"/>
        <w:spacing w:after="60" w:line="276" w:lineRule="auto"/>
        <w:jc w:val="center"/>
        <w:rPr>
          <w:rFonts w:asciiTheme="majorHAnsi" w:hAnsiTheme="majorHAnsi" w:cstheme="majorHAnsi"/>
          <w:sz w:val="20"/>
          <w:szCs w:val="20"/>
        </w:rPr>
      </w:pPr>
      <w:r w:rsidRPr="0073194C">
        <w:rPr>
          <w:rFonts w:asciiTheme="majorHAnsi" w:hAnsiTheme="majorHAnsi" w:cstheme="majorHAnsi"/>
          <w:sz w:val="20"/>
          <w:szCs w:val="20"/>
        </w:rPr>
        <w:object w:dxaOrig="1534" w:dyaOrig="997" w14:anchorId="27CED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5pt;height:49.65pt" o:ole="">
            <v:imagedata r:id="rId16" o:title=""/>
          </v:shape>
          <o:OLEObject Type="Embed" ProgID="Excel.Sheet.12" ShapeID="_x0000_i1025" DrawAspect="Icon" ObjectID="_1804511657" r:id="rId17"/>
        </w:object>
      </w:r>
    </w:p>
    <w:p w14:paraId="66A2E576"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b/>
          <w:sz w:val="20"/>
          <w:szCs w:val="20"/>
        </w:rPr>
      </w:pPr>
      <w:r w:rsidRPr="0073194C">
        <w:rPr>
          <w:rFonts w:asciiTheme="majorHAnsi" w:hAnsiTheme="majorHAnsi" w:cstheme="majorHAnsi"/>
          <w:b/>
          <w:sz w:val="20"/>
          <w:szCs w:val="20"/>
        </w:rPr>
        <w:t xml:space="preserve">Presentación de propuestas general: </w:t>
      </w:r>
    </w:p>
    <w:p w14:paraId="1249DFFF"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 xml:space="preserve">Los candidatos deberán presentar sus propuestas de la siguiente manera: </w:t>
      </w:r>
    </w:p>
    <w:p w14:paraId="022C6B77" w14:textId="16339FEF" w:rsidR="007641FC" w:rsidRPr="0073194C" w:rsidRDefault="007641FC"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 xml:space="preserve">Currículum Vitae con una descripción breve y con referencias de la experiencia en </w:t>
      </w:r>
      <w:r w:rsidR="0093228F" w:rsidRPr="0073194C">
        <w:rPr>
          <w:rFonts w:asciiTheme="majorHAnsi" w:hAnsiTheme="majorHAnsi" w:cstheme="majorHAnsi"/>
          <w:color w:val="000000"/>
          <w:sz w:val="20"/>
          <w:szCs w:val="20"/>
        </w:rPr>
        <w:t xml:space="preserve">servicios </w:t>
      </w:r>
      <w:r w:rsidRPr="0073194C">
        <w:rPr>
          <w:rFonts w:asciiTheme="majorHAnsi" w:hAnsiTheme="majorHAnsi" w:cstheme="majorHAnsi"/>
          <w:color w:val="000000"/>
          <w:sz w:val="20"/>
          <w:szCs w:val="20"/>
        </w:rPr>
        <w:t xml:space="preserve">o trabajo similares de acuerdo a los objetivos señalados para </w:t>
      </w:r>
      <w:r w:rsidR="002E1092" w:rsidRPr="0073194C">
        <w:rPr>
          <w:rFonts w:asciiTheme="majorHAnsi" w:hAnsiTheme="majorHAnsi" w:cstheme="majorHAnsi"/>
          <w:color w:val="000000"/>
          <w:sz w:val="20"/>
          <w:szCs w:val="20"/>
        </w:rPr>
        <w:t>el servicio</w:t>
      </w:r>
      <w:r w:rsidRPr="0073194C">
        <w:rPr>
          <w:rFonts w:asciiTheme="majorHAnsi" w:hAnsiTheme="majorHAnsi" w:cstheme="majorHAnsi"/>
          <w:color w:val="000000"/>
          <w:sz w:val="20"/>
          <w:szCs w:val="20"/>
        </w:rPr>
        <w:t xml:space="preserve">. </w:t>
      </w:r>
      <w:r w:rsidR="00604178" w:rsidRPr="0073194C">
        <w:rPr>
          <w:rFonts w:asciiTheme="majorHAnsi" w:hAnsiTheme="majorHAnsi" w:cstheme="majorHAnsi"/>
          <w:color w:val="000000"/>
          <w:sz w:val="20"/>
          <w:szCs w:val="20"/>
        </w:rPr>
        <w:t>(Formato PDF).</w:t>
      </w:r>
    </w:p>
    <w:p w14:paraId="3DD1CB40" w14:textId="5BFE9DD9" w:rsidR="00DC6D76" w:rsidRPr="0073194C" w:rsidRDefault="00DC6D76"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Presentación de su empresa</w:t>
      </w:r>
      <w:r w:rsidR="002E1092" w:rsidRPr="0073194C">
        <w:rPr>
          <w:rFonts w:asciiTheme="majorHAnsi" w:hAnsiTheme="majorHAnsi" w:cstheme="majorHAnsi"/>
          <w:color w:val="000000"/>
          <w:sz w:val="20"/>
          <w:szCs w:val="20"/>
        </w:rPr>
        <w:t xml:space="preserve"> </w:t>
      </w:r>
      <w:r w:rsidRPr="0073194C">
        <w:rPr>
          <w:rFonts w:asciiTheme="majorHAnsi" w:hAnsiTheme="majorHAnsi" w:cstheme="majorHAnsi"/>
          <w:color w:val="000000"/>
          <w:sz w:val="20"/>
          <w:szCs w:val="20"/>
        </w:rPr>
        <w:t>en caso ser</w:t>
      </w:r>
      <w:r w:rsidR="002E1092" w:rsidRPr="0073194C">
        <w:rPr>
          <w:rFonts w:asciiTheme="majorHAnsi" w:hAnsiTheme="majorHAnsi" w:cstheme="majorHAnsi"/>
          <w:color w:val="000000"/>
          <w:sz w:val="20"/>
          <w:szCs w:val="20"/>
        </w:rPr>
        <w:t xml:space="preserve"> </w:t>
      </w:r>
      <w:r w:rsidRPr="0073194C">
        <w:rPr>
          <w:rFonts w:asciiTheme="majorHAnsi" w:hAnsiTheme="majorHAnsi" w:cstheme="majorHAnsi"/>
          <w:color w:val="000000"/>
          <w:sz w:val="20"/>
          <w:szCs w:val="20"/>
        </w:rPr>
        <w:t xml:space="preserve">persona </w:t>
      </w:r>
      <w:r w:rsidR="002E1092" w:rsidRPr="0073194C">
        <w:rPr>
          <w:rFonts w:asciiTheme="majorHAnsi" w:hAnsiTheme="majorHAnsi" w:cstheme="majorHAnsi"/>
          <w:color w:val="000000"/>
          <w:sz w:val="20"/>
          <w:szCs w:val="20"/>
        </w:rPr>
        <w:t>j</w:t>
      </w:r>
      <w:r w:rsidRPr="0073194C">
        <w:rPr>
          <w:rFonts w:asciiTheme="majorHAnsi" w:hAnsiTheme="majorHAnsi" w:cstheme="majorHAnsi"/>
          <w:color w:val="000000"/>
          <w:sz w:val="20"/>
          <w:szCs w:val="20"/>
        </w:rPr>
        <w:t>urídica</w:t>
      </w:r>
      <w:r w:rsidR="00604178" w:rsidRPr="0073194C">
        <w:rPr>
          <w:rFonts w:asciiTheme="majorHAnsi" w:hAnsiTheme="majorHAnsi" w:cstheme="majorHAnsi"/>
          <w:color w:val="000000"/>
          <w:sz w:val="20"/>
          <w:szCs w:val="20"/>
        </w:rPr>
        <w:t xml:space="preserve"> (Formato PDF).</w:t>
      </w:r>
    </w:p>
    <w:p w14:paraId="6AD6A20D" w14:textId="77777777"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Propuesta técnica. (Formato PDF).</w:t>
      </w:r>
    </w:p>
    <w:p w14:paraId="4713C488" w14:textId="77777777" w:rsidR="00604178" w:rsidRPr="0073194C" w:rsidRDefault="00604178" w:rsidP="00D85055">
      <w:pPr>
        <w:pStyle w:val="NormalWeb"/>
        <w:numPr>
          <w:ilvl w:val="0"/>
          <w:numId w:val="48"/>
        </w:numPr>
        <w:spacing w:before="0" w:beforeAutospacing="0" w:after="0" w:afterAutospacing="0" w:line="276" w:lineRule="auto"/>
        <w:jc w:val="both"/>
        <w:rPr>
          <w:rFonts w:asciiTheme="majorHAnsi" w:hAnsiTheme="majorHAnsi" w:cstheme="majorHAnsi"/>
          <w:color w:val="000000"/>
          <w:sz w:val="20"/>
          <w:szCs w:val="20"/>
        </w:rPr>
      </w:pPr>
      <w:r w:rsidRPr="0073194C">
        <w:rPr>
          <w:rFonts w:asciiTheme="majorHAnsi" w:hAnsiTheme="majorHAnsi" w:cstheme="majorHAnsi"/>
          <w:color w:val="000000"/>
          <w:sz w:val="20"/>
          <w:szCs w:val="20"/>
        </w:rPr>
        <w:t>Propuesta económica, incluido impuestos. (Formato PDF).</w:t>
      </w:r>
    </w:p>
    <w:p w14:paraId="5C678054" w14:textId="77777777" w:rsidR="00604178" w:rsidRPr="0073194C" w:rsidRDefault="00604178" w:rsidP="00D85055">
      <w:pPr>
        <w:suppressAutoHyphens/>
        <w:autoSpaceDE w:val="0"/>
        <w:autoSpaceDN w:val="0"/>
        <w:adjustRightInd w:val="0"/>
        <w:spacing w:after="60" w:line="276" w:lineRule="auto"/>
        <w:jc w:val="both"/>
        <w:rPr>
          <w:rFonts w:asciiTheme="majorHAnsi" w:hAnsiTheme="majorHAnsi" w:cstheme="majorHAnsi"/>
          <w:sz w:val="20"/>
          <w:szCs w:val="20"/>
        </w:rPr>
      </w:pPr>
    </w:p>
    <w:p w14:paraId="4D864E59" w14:textId="77777777" w:rsidR="00023882" w:rsidRPr="0073194C" w:rsidRDefault="00023882" w:rsidP="00D85055">
      <w:pPr>
        <w:pStyle w:val="COVERPAGE2"/>
        <w:numPr>
          <w:ilvl w:val="0"/>
          <w:numId w:val="27"/>
        </w:numPr>
        <w:spacing w:line="276" w:lineRule="auto"/>
        <w:ind w:left="720"/>
        <w:jc w:val="left"/>
        <w:rPr>
          <w:rFonts w:asciiTheme="majorHAnsi" w:hAnsiTheme="majorHAnsi" w:cstheme="majorHAnsi"/>
          <w:b/>
          <w:color w:val="auto"/>
          <w:sz w:val="20"/>
          <w:szCs w:val="20"/>
        </w:rPr>
      </w:pPr>
      <w:r w:rsidRPr="0073194C">
        <w:rPr>
          <w:rFonts w:asciiTheme="majorHAnsi" w:hAnsiTheme="majorHAnsi" w:cstheme="majorHAnsi"/>
          <w:b/>
          <w:color w:val="auto"/>
          <w:sz w:val="20"/>
          <w:szCs w:val="20"/>
        </w:rPr>
        <w:t>MODALIDAD Y CRITERIOS DE EVALUACIÓN</w:t>
      </w:r>
    </w:p>
    <w:tbl>
      <w:tblPr>
        <w:tblStyle w:val="Tabladecuadrcula1clara-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720"/>
      </w:tblGrid>
      <w:tr w:rsidR="00023882" w:rsidRPr="0073194C" w14:paraId="3DD13A89" w14:textId="77777777" w:rsidTr="0002388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24C6ECB" w14:textId="77777777" w:rsidR="00023882" w:rsidRPr="0073194C" w:rsidRDefault="00023882" w:rsidP="00D85055">
            <w:pPr>
              <w:spacing w:line="276" w:lineRule="auto"/>
              <w:jc w:val="center"/>
              <w:rPr>
                <w:rFonts w:asciiTheme="majorHAnsi" w:hAnsiTheme="majorHAnsi" w:cstheme="majorHAnsi"/>
                <w:sz w:val="20"/>
                <w:szCs w:val="20"/>
              </w:rPr>
            </w:pPr>
            <w:r w:rsidRPr="0073194C">
              <w:rPr>
                <w:rFonts w:asciiTheme="majorHAnsi" w:hAnsiTheme="majorHAnsi" w:cstheme="majorHAnsi"/>
                <w:sz w:val="20"/>
                <w:szCs w:val="20"/>
              </w:rPr>
              <w:t>Ítems</w:t>
            </w:r>
          </w:p>
        </w:tc>
        <w:tc>
          <w:tcPr>
            <w:tcW w:w="1720" w:type="dxa"/>
            <w:tcBorders>
              <w:top w:val="single" w:sz="4" w:space="0" w:color="auto"/>
              <w:left w:val="single" w:sz="4" w:space="0" w:color="auto"/>
              <w:bottom w:val="single" w:sz="4" w:space="0" w:color="auto"/>
              <w:right w:val="single" w:sz="4" w:space="0" w:color="auto"/>
            </w:tcBorders>
            <w:hideMark/>
          </w:tcPr>
          <w:p w14:paraId="194316DF" w14:textId="77777777" w:rsidR="00023882" w:rsidRPr="0073194C" w:rsidRDefault="00023882" w:rsidP="00D85055">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3194C">
              <w:rPr>
                <w:rFonts w:asciiTheme="majorHAnsi" w:hAnsiTheme="majorHAnsi" w:cstheme="majorHAnsi"/>
                <w:sz w:val="20"/>
                <w:szCs w:val="20"/>
              </w:rPr>
              <w:t xml:space="preserve">  Puntuación</w:t>
            </w:r>
          </w:p>
        </w:tc>
      </w:tr>
      <w:tr w:rsidR="00023882" w:rsidRPr="0073194C" w14:paraId="229436B8"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1EBF653A" w14:textId="77777777" w:rsidR="00023882" w:rsidRPr="0073194C" w:rsidRDefault="00023882" w:rsidP="00D85055">
            <w:pPr>
              <w:pStyle w:val="Prrafodelista"/>
              <w:numPr>
                <w:ilvl w:val="0"/>
                <w:numId w:val="31"/>
              </w:numPr>
              <w:spacing w:before="120" w:after="120" w:line="276" w:lineRule="auto"/>
              <w:ind w:left="376" w:hanging="283"/>
              <w:jc w:val="both"/>
              <w:rPr>
                <w:rFonts w:asciiTheme="majorHAnsi" w:hAnsiTheme="majorHAnsi" w:cstheme="majorHAnsi"/>
                <w:b w:val="0"/>
                <w:sz w:val="20"/>
                <w:szCs w:val="20"/>
              </w:rPr>
            </w:pPr>
            <w:r w:rsidRPr="0073194C">
              <w:rPr>
                <w:rFonts w:asciiTheme="majorHAnsi" w:hAnsiTheme="majorHAnsi" w:cstheme="majorHAnsi"/>
                <w:b w:val="0"/>
                <w:sz w:val="20"/>
                <w:szCs w:val="20"/>
              </w:rPr>
              <w:t xml:space="preserve">Evaluación de la experiencia (experiencia en lo requerido, currículo, etc.)    </w:t>
            </w:r>
          </w:p>
        </w:tc>
        <w:tc>
          <w:tcPr>
            <w:tcW w:w="1720" w:type="dxa"/>
            <w:tcBorders>
              <w:top w:val="single" w:sz="4" w:space="0" w:color="auto"/>
              <w:left w:val="single" w:sz="4" w:space="0" w:color="auto"/>
              <w:bottom w:val="single" w:sz="4" w:space="0" w:color="auto"/>
              <w:right w:val="single" w:sz="4" w:space="0" w:color="auto"/>
            </w:tcBorders>
          </w:tcPr>
          <w:p w14:paraId="2F9B122D" w14:textId="71B75B9D" w:rsidR="00023882" w:rsidRPr="0073194C" w:rsidRDefault="00E71EB6" w:rsidP="00D85055">
            <w:pPr>
              <w:pStyle w:val="Textoindependiente"/>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rPr>
            </w:pPr>
            <w:r w:rsidRPr="0073194C">
              <w:rPr>
                <w:rFonts w:asciiTheme="majorHAnsi" w:hAnsiTheme="majorHAnsi" w:cstheme="majorHAnsi"/>
                <w:sz w:val="20"/>
                <w:szCs w:val="20"/>
                <w:lang w:val="es-PE"/>
              </w:rPr>
              <w:t>20</w:t>
            </w:r>
            <w:r w:rsidR="00023882" w:rsidRPr="0073194C">
              <w:rPr>
                <w:rFonts w:asciiTheme="majorHAnsi" w:hAnsiTheme="majorHAnsi" w:cstheme="majorHAnsi"/>
                <w:sz w:val="20"/>
                <w:szCs w:val="20"/>
                <w:lang w:val="es-PE"/>
              </w:rPr>
              <w:t>%</w:t>
            </w:r>
          </w:p>
          <w:p w14:paraId="6B151359" w14:textId="77777777" w:rsidR="00023882" w:rsidRPr="0073194C" w:rsidRDefault="00023882" w:rsidP="00D85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r>
      <w:tr w:rsidR="00023882" w:rsidRPr="0073194C" w14:paraId="4AEFF4D3"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2B03EE36" w14:textId="77777777" w:rsidR="00023882" w:rsidRPr="0073194C" w:rsidRDefault="00023882" w:rsidP="00D85055">
            <w:pPr>
              <w:pStyle w:val="Prrafodelista"/>
              <w:numPr>
                <w:ilvl w:val="0"/>
                <w:numId w:val="31"/>
              </w:numPr>
              <w:spacing w:before="120" w:after="120" w:line="276" w:lineRule="auto"/>
              <w:ind w:left="376" w:hanging="283"/>
              <w:jc w:val="both"/>
              <w:rPr>
                <w:rFonts w:asciiTheme="majorHAnsi" w:hAnsiTheme="majorHAnsi" w:cstheme="majorHAnsi"/>
                <w:b w:val="0"/>
                <w:sz w:val="20"/>
                <w:szCs w:val="20"/>
              </w:rPr>
            </w:pPr>
            <w:r w:rsidRPr="0073194C">
              <w:rPr>
                <w:rFonts w:asciiTheme="majorHAnsi" w:hAnsiTheme="majorHAnsi" w:cstheme="majorHAnsi"/>
                <w:b w:val="0"/>
                <w:sz w:val="20"/>
                <w:szCs w:val="20"/>
              </w:rPr>
              <w:t>Evaluación de la propuesta técnica (</w:t>
            </w:r>
            <w:r w:rsidRPr="0073194C">
              <w:rPr>
                <w:rFonts w:asciiTheme="majorHAnsi" w:eastAsia="Gungsuh" w:hAnsiTheme="majorHAnsi" w:cstheme="majorHAnsi"/>
                <w:b w:val="0"/>
                <w:sz w:val="20"/>
                <w:szCs w:val="20"/>
              </w:rPr>
              <w:t>conocimiento técnico, metodología, equipo de trabajo, etc.)</w:t>
            </w:r>
          </w:p>
        </w:tc>
        <w:tc>
          <w:tcPr>
            <w:tcW w:w="1720" w:type="dxa"/>
            <w:tcBorders>
              <w:top w:val="single" w:sz="4" w:space="0" w:color="auto"/>
              <w:left w:val="single" w:sz="4" w:space="0" w:color="auto"/>
              <w:bottom w:val="single" w:sz="4" w:space="0" w:color="auto"/>
              <w:right w:val="single" w:sz="4" w:space="0" w:color="auto"/>
            </w:tcBorders>
            <w:hideMark/>
          </w:tcPr>
          <w:p w14:paraId="50D65E64" w14:textId="6BC1BF90" w:rsidR="00023882" w:rsidRPr="0073194C" w:rsidRDefault="00E71EB6" w:rsidP="00D85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3194C">
              <w:rPr>
                <w:rFonts w:asciiTheme="majorHAnsi" w:hAnsiTheme="majorHAnsi" w:cstheme="majorHAnsi"/>
                <w:sz w:val="20"/>
                <w:szCs w:val="20"/>
              </w:rPr>
              <w:t>30</w:t>
            </w:r>
            <w:r w:rsidR="00023882" w:rsidRPr="0073194C">
              <w:rPr>
                <w:rFonts w:asciiTheme="majorHAnsi" w:hAnsiTheme="majorHAnsi" w:cstheme="majorHAnsi"/>
                <w:sz w:val="20"/>
                <w:szCs w:val="20"/>
              </w:rPr>
              <w:t>%</w:t>
            </w:r>
          </w:p>
        </w:tc>
      </w:tr>
      <w:tr w:rsidR="00023882" w:rsidRPr="0073194C" w14:paraId="62190CA4" w14:textId="77777777" w:rsidTr="00023882">
        <w:trPr>
          <w:jc w:val="center"/>
        </w:trPr>
        <w:tc>
          <w:tcPr>
            <w:cnfStyle w:val="001000000000" w:firstRow="0" w:lastRow="0" w:firstColumn="1" w:lastColumn="0" w:oddVBand="0" w:evenVBand="0" w:oddHBand="0" w:evenHBand="0" w:firstRowFirstColumn="0" w:firstRowLastColumn="0" w:lastRowFirstColumn="0" w:lastRowLastColumn="0"/>
            <w:tcW w:w="5422" w:type="dxa"/>
            <w:tcBorders>
              <w:top w:val="single" w:sz="4" w:space="0" w:color="auto"/>
              <w:left w:val="single" w:sz="4" w:space="0" w:color="auto"/>
              <w:bottom w:val="single" w:sz="4" w:space="0" w:color="auto"/>
              <w:right w:val="single" w:sz="4" w:space="0" w:color="auto"/>
            </w:tcBorders>
            <w:hideMark/>
          </w:tcPr>
          <w:p w14:paraId="72901BF7" w14:textId="77777777" w:rsidR="00023882" w:rsidRPr="0073194C" w:rsidRDefault="00023882" w:rsidP="00D85055">
            <w:pPr>
              <w:pStyle w:val="Prrafodelista"/>
              <w:numPr>
                <w:ilvl w:val="0"/>
                <w:numId w:val="31"/>
              </w:numPr>
              <w:spacing w:before="120" w:after="120" w:line="276" w:lineRule="auto"/>
              <w:ind w:left="376" w:hanging="283"/>
              <w:jc w:val="both"/>
              <w:rPr>
                <w:rFonts w:asciiTheme="majorHAnsi" w:hAnsiTheme="majorHAnsi" w:cstheme="majorHAnsi"/>
                <w:sz w:val="20"/>
                <w:szCs w:val="20"/>
              </w:rPr>
            </w:pPr>
            <w:r w:rsidRPr="0073194C">
              <w:rPr>
                <w:rFonts w:asciiTheme="majorHAnsi" w:hAnsiTheme="majorHAnsi" w:cstheme="majorHAnsi"/>
                <w:b w:val="0"/>
                <w:sz w:val="20"/>
                <w:szCs w:val="20"/>
              </w:rPr>
              <w:t>Evaluación de la propuesta económica</w:t>
            </w:r>
          </w:p>
        </w:tc>
        <w:tc>
          <w:tcPr>
            <w:tcW w:w="1720" w:type="dxa"/>
            <w:tcBorders>
              <w:top w:val="single" w:sz="4" w:space="0" w:color="auto"/>
              <w:left w:val="single" w:sz="4" w:space="0" w:color="auto"/>
              <w:bottom w:val="single" w:sz="4" w:space="0" w:color="auto"/>
              <w:right w:val="single" w:sz="4" w:space="0" w:color="auto"/>
            </w:tcBorders>
            <w:hideMark/>
          </w:tcPr>
          <w:p w14:paraId="1D8DC05A" w14:textId="3C381264" w:rsidR="00023882" w:rsidRPr="0073194C" w:rsidRDefault="00E71EB6" w:rsidP="00D85055">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3194C">
              <w:rPr>
                <w:rFonts w:asciiTheme="majorHAnsi" w:hAnsiTheme="majorHAnsi" w:cstheme="majorHAnsi"/>
                <w:sz w:val="20"/>
                <w:szCs w:val="20"/>
              </w:rPr>
              <w:t>5</w:t>
            </w:r>
            <w:r w:rsidR="00023882" w:rsidRPr="0073194C">
              <w:rPr>
                <w:rFonts w:asciiTheme="majorHAnsi" w:hAnsiTheme="majorHAnsi" w:cstheme="majorHAnsi"/>
                <w:sz w:val="20"/>
                <w:szCs w:val="20"/>
              </w:rPr>
              <w:t>0%</w:t>
            </w:r>
          </w:p>
        </w:tc>
      </w:tr>
    </w:tbl>
    <w:p w14:paraId="14ADF18D" w14:textId="77777777" w:rsidR="00023882" w:rsidRPr="0073194C" w:rsidRDefault="00023882" w:rsidP="00D85055">
      <w:pPr>
        <w:pStyle w:val="COVERPAGE2"/>
        <w:spacing w:line="276" w:lineRule="auto"/>
        <w:jc w:val="left"/>
        <w:rPr>
          <w:rFonts w:asciiTheme="majorHAnsi" w:hAnsiTheme="majorHAnsi" w:cstheme="majorHAnsi"/>
          <w:b/>
          <w:color w:val="000000" w:themeColor="text1"/>
          <w:sz w:val="20"/>
          <w:szCs w:val="20"/>
        </w:rPr>
      </w:pPr>
    </w:p>
    <w:p w14:paraId="5B0925A5" w14:textId="412BD559" w:rsidR="00E71EB6" w:rsidRDefault="007641FC" w:rsidP="00D85055">
      <w:pPr>
        <w:pStyle w:val="COVERPAGE2"/>
        <w:numPr>
          <w:ilvl w:val="0"/>
          <w:numId w:val="12"/>
        </w:numPr>
        <w:spacing w:line="276" w:lineRule="auto"/>
        <w:ind w:left="720"/>
        <w:jc w:val="left"/>
        <w:rPr>
          <w:rFonts w:asciiTheme="majorHAnsi" w:hAnsiTheme="majorHAnsi" w:cstheme="majorHAnsi"/>
          <w:b/>
          <w:color w:val="000000" w:themeColor="text1"/>
          <w:sz w:val="20"/>
          <w:szCs w:val="20"/>
        </w:rPr>
      </w:pPr>
      <w:r w:rsidRPr="0073194C">
        <w:rPr>
          <w:rFonts w:asciiTheme="majorHAnsi" w:hAnsiTheme="majorHAnsi" w:cstheme="majorHAnsi"/>
          <w:b/>
          <w:color w:val="000000" w:themeColor="text1"/>
          <w:sz w:val="20"/>
          <w:szCs w:val="20"/>
          <w:lang w:val="es-PE"/>
        </w:rPr>
        <w:t>POL</w:t>
      </w:r>
      <w:r w:rsidR="008E0C6E" w:rsidRPr="0073194C">
        <w:rPr>
          <w:rFonts w:asciiTheme="majorHAnsi" w:hAnsiTheme="majorHAnsi" w:cstheme="majorHAnsi"/>
          <w:b/>
          <w:color w:val="000000" w:themeColor="text1"/>
          <w:sz w:val="20"/>
          <w:szCs w:val="20"/>
          <w:lang w:val="es-PE"/>
        </w:rPr>
        <w:t>Í</w:t>
      </w:r>
      <w:r w:rsidRPr="0073194C">
        <w:rPr>
          <w:rFonts w:asciiTheme="majorHAnsi" w:hAnsiTheme="majorHAnsi" w:cstheme="majorHAnsi"/>
          <w:b/>
          <w:color w:val="000000" w:themeColor="text1"/>
          <w:sz w:val="20"/>
          <w:szCs w:val="20"/>
          <w:lang w:val="es-PE"/>
        </w:rPr>
        <w:t>T</w:t>
      </w:r>
      <w:r w:rsidRPr="0073194C">
        <w:rPr>
          <w:rFonts w:asciiTheme="majorHAnsi" w:hAnsiTheme="majorHAnsi" w:cstheme="majorHAnsi"/>
          <w:b/>
          <w:color w:val="000000" w:themeColor="text1"/>
          <w:sz w:val="20"/>
          <w:szCs w:val="20"/>
        </w:rPr>
        <w:t>ICA DE SALVAGUARDA</w:t>
      </w:r>
      <w:r w:rsidR="00E71EB6" w:rsidRPr="0073194C">
        <w:rPr>
          <w:rFonts w:asciiTheme="majorHAnsi" w:hAnsiTheme="majorHAnsi" w:cstheme="majorHAnsi"/>
          <w:b/>
          <w:color w:val="000000" w:themeColor="text1"/>
          <w:sz w:val="20"/>
          <w:szCs w:val="20"/>
        </w:rPr>
        <w:t xml:space="preserve"> y ANTICORRUPCION</w:t>
      </w:r>
    </w:p>
    <w:p w14:paraId="6189D0C1" w14:textId="77777777" w:rsidR="0038696D" w:rsidRDefault="0038696D" w:rsidP="0038696D">
      <w:pPr>
        <w:pStyle w:val="COVERPAGE2"/>
        <w:spacing w:line="276" w:lineRule="auto"/>
        <w:ind w:left="720"/>
        <w:jc w:val="left"/>
        <w:rPr>
          <w:rFonts w:asciiTheme="majorHAnsi" w:hAnsiTheme="majorHAnsi" w:cstheme="majorHAnsi"/>
          <w:b/>
          <w:color w:val="000000" w:themeColor="text1"/>
          <w:sz w:val="20"/>
          <w:szCs w:val="20"/>
        </w:rPr>
      </w:pPr>
    </w:p>
    <w:p w14:paraId="7F1A6D67" w14:textId="77777777" w:rsidR="0038696D" w:rsidRDefault="0038696D" w:rsidP="0038696D">
      <w:pPr>
        <w:pStyle w:val="COVERPAGE2"/>
        <w:spacing w:line="276" w:lineRule="auto"/>
        <w:ind w:left="720"/>
        <w:jc w:val="left"/>
        <w:rPr>
          <w:rFonts w:asciiTheme="majorHAnsi" w:hAnsiTheme="majorHAnsi" w:cstheme="majorHAnsi"/>
          <w:b/>
          <w:color w:val="000000" w:themeColor="text1"/>
          <w:sz w:val="20"/>
          <w:szCs w:val="20"/>
        </w:rPr>
      </w:pPr>
    </w:p>
    <w:p w14:paraId="33E3FAD6" w14:textId="77777777" w:rsidR="0038696D" w:rsidRDefault="0038696D" w:rsidP="0038696D">
      <w:pPr>
        <w:pStyle w:val="COVERPAGE2"/>
        <w:spacing w:line="276" w:lineRule="auto"/>
        <w:ind w:left="720"/>
        <w:jc w:val="left"/>
        <w:rPr>
          <w:rFonts w:asciiTheme="majorHAnsi" w:hAnsiTheme="majorHAnsi" w:cstheme="majorHAnsi"/>
          <w:b/>
          <w:color w:val="000000" w:themeColor="text1"/>
          <w:sz w:val="20"/>
          <w:szCs w:val="20"/>
        </w:rPr>
      </w:pPr>
    </w:p>
    <w:p w14:paraId="4C1AA54E" w14:textId="77777777" w:rsidR="0038696D" w:rsidRPr="0073194C" w:rsidRDefault="0038696D" w:rsidP="0038696D">
      <w:pPr>
        <w:pStyle w:val="COVERPAGE2"/>
        <w:spacing w:line="276" w:lineRule="auto"/>
        <w:ind w:left="720"/>
        <w:jc w:val="left"/>
        <w:rPr>
          <w:rFonts w:asciiTheme="majorHAnsi" w:hAnsiTheme="majorHAnsi" w:cstheme="majorHAnsi"/>
          <w:b/>
          <w:color w:val="000000" w:themeColor="text1"/>
          <w:sz w:val="20"/>
          <w:szCs w:val="20"/>
        </w:rPr>
      </w:pPr>
    </w:p>
    <w:p w14:paraId="49A4A16E" w14:textId="4CBBC6B2" w:rsidR="00E71EB6" w:rsidRPr="0073194C" w:rsidRDefault="00E71EB6" w:rsidP="00D85055">
      <w:pPr>
        <w:pStyle w:val="COVERPAGE2"/>
        <w:spacing w:line="276" w:lineRule="auto"/>
        <w:jc w:val="left"/>
        <w:rPr>
          <w:rFonts w:asciiTheme="majorHAnsi" w:hAnsiTheme="majorHAnsi" w:cstheme="majorHAnsi"/>
          <w:b/>
          <w:color w:val="000000" w:themeColor="text1"/>
          <w:sz w:val="20"/>
          <w:szCs w:val="20"/>
        </w:rPr>
      </w:pPr>
      <w:r w:rsidRPr="0073194C">
        <w:rPr>
          <w:rFonts w:asciiTheme="majorHAnsi" w:hAnsiTheme="majorHAnsi" w:cstheme="majorHAnsi"/>
          <w:b/>
          <w:color w:val="000000" w:themeColor="text1"/>
          <w:sz w:val="20"/>
          <w:szCs w:val="20"/>
        </w:rPr>
        <w:t>MEDIDA DE SALVAGUARDIA</w:t>
      </w:r>
    </w:p>
    <w:p w14:paraId="2BFE6DB9" w14:textId="7EB5ACBC" w:rsidR="00E71EB6" w:rsidRPr="0073194C" w:rsidRDefault="00E71EB6" w:rsidP="00D85055">
      <w:pPr>
        <w:pStyle w:val="Ttulo3"/>
        <w:spacing w:line="276" w:lineRule="auto"/>
        <w:contextualSpacing/>
        <w:jc w:val="both"/>
        <w:rPr>
          <w:rFonts w:cstheme="majorHAnsi"/>
          <w:b/>
          <w:bCs/>
          <w:color w:val="auto"/>
          <w:sz w:val="20"/>
          <w:szCs w:val="20"/>
        </w:rPr>
      </w:pPr>
      <w:r w:rsidRPr="0073194C">
        <w:rPr>
          <w:rFonts w:cstheme="majorHAnsi"/>
          <w:color w:val="auto"/>
          <w:sz w:val="20"/>
          <w:szCs w:val="20"/>
        </w:rPr>
        <w:t xml:space="preserve">World Vision Perú tiene cero </w:t>
      </w:r>
      <w:proofErr w:type="gramStart"/>
      <w:r w:rsidRPr="0073194C">
        <w:rPr>
          <w:rFonts w:cstheme="majorHAnsi"/>
          <w:color w:val="auto"/>
          <w:sz w:val="20"/>
          <w:szCs w:val="20"/>
        </w:rPr>
        <w:t>tolerancia</w:t>
      </w:r>
      <w:proofErr w:type="gramEnd"/>
      <w:r w:rsidRPr="0073194C">
        <w:rPr>
          <w:rFonts w:cstheme="majorHAnsi"/>
          <w:color w:val="auto"/>
          <w:sz w:val="20"/>
          <w:szCs w:val="20"/>
        </w:rPr>
        <w:t xml:space="preserve"> hacia la explotación y el abuso, por ello, nuestros procesos de selección y contratación se basan </w:t>
      </w:r>
      <w:r w:rsidRPr="0073194C">
        <w:rPr>
          <w:rFonts w:cstheme="majorHAnsi"/>
          <w:b/>
          <w:bCs/>
          <w:color w:val="auto"/>
          <w:sz w:val="20"/>
          <w:szCs w:val="20"/>
        </w:rPr>
        <w:t>en normas</w:t>
      </w:r>
      <w:r w:rsidRPr="0073194C">
        <w:rPr>
          <w:rFonts w:cstheme="majorHAnsi"/>
          <w:color w:val="auto"/>
          <w:sz w:val="20"/>
          <w:szCs w:val="20"/>
        </w:rPr>
        <w:t xml:space="preserve"> y políticas que promueven que todo nuestros proveedores, garanticen la protección infantil y de nuestros beneficiarios. Por lo que nuestros proveedores se comprometen a no utilizar, ni apoyar ningún tipo de trabajo o explotación infantil.</w:t>
      </w:r>
    </w:p>
    <w:p w14:paraId="3AD6232F" w14:textId="77777777" w:rsidR="0038696D" w:rsidRDefault="0038696D" w:rsidP="00D85055">
      <w:pPr>
        <w:tabs>
          <w:tab w:val="left" w:pos="284"/>
        </w:tabs>
        <w:spacing w:after="0" w:line="276" w:lineRule="auto"/>
        <w:jc w:val="both"/>
        <w:rPr>
          <w:rFonts w:asciiTheme="majorHAnsi" w:hAnsiTheme="majorHAnsi" w:cstheme="majorHAnsi"/>
          <w:b/>
          <w:bCs/>
          <w:sz w:val="20"/>
          <w:szCs w:val="20"/>
        </w:rPr>
      </w:pPr>
    </w:p>
    <w:p w14:paraId="5AC41245" w14:textId="77777777" w:rsidR="00E71EB6" w:rsidRPr="0073194C" w:rsidRDefault="00E71EB6" w:rsidP="00D85055">
      <w:pPr>
        <w:tabs>
          <w:tab w:val="left" w:pos="284"/>
        </w:tabs>
        <w:spacing w:after="0" w:line="276" w:lineRule="auto"/>
        <w:jc w:val="both"/>
        <w:rPr>
          <w:rFonts w:asciiTheme="majorHAnsi" w:hAnsiTheme="majorHAnsi" w:cstheme="majorHAnsi"/>
          <w:b/>
          <w:bCs/>
          <w:sz w:val="20"/>
          <w:szCs w:val="20"/>
        </w:rPr>
      </w:pPr>
      <w:r w:rsidRPr="0073194C">
        <w:rPr>
          <w:rFonts w:asciiTheme="majorHAnsi" w:hAnsiTheme="majorHAnsi" w:cstheme="majorHAnsi"/>
          <w:b/>
          <w:bCs/>
          <w:sz w:val="20"/>
          <w:szCs w:val="20"/>
        </w:rPr>
        <w:t>MEDIDA ANTICORRUPCIÓN</w:t>
      </w:r>
    </w:p>
    <w:p w14:paraId="2EFDC685" w14:textId="77777777" w:rsidR="00E71EB6" w:rsidRPr="0073194C" w:rsidRDefault="00E71EB6" w:rsidP="00D85055">
      <w:pPr>
        <w:spacing w:line="276" w:lineRule="auto"/>
        <w:contextualSpacing/>
        <w:jc w:val="both"/>
        <w:outlineLvl w:val="2"/>
        <w:rPr>
          <w:rFonts w:asciiTheme="majorHAnsi" w:hAnsiTheme="majorHAnsi" w:cstheme="majorHAnsi"/>
          <w:sz w:val="20"/>
          <w:szCs w:val="20"/>
        </w:rPr>
      </w:pPr>
      <w:r w:rsidRPr="0073194C">
        <w:rPr>
          <w:rFonts w:asciiTheme="majorHAnsi" w:hAnsiTheme="majorHAnsi" w:cstheme="majorHAnsi"/>
          <w:sz w:val="20"/>
          <w:szCs w:val="20"/>
        </w:rPr>
        <w:t xml:space="preserve">World Vision Perú tiene cero </w:t>
      </w:r>
      <w:proofErr w:type="gramStart"/>
      <w:r w:rsidRPr="0073194C">
        <w:rPr>
          <w:rFonts w:asciiTheme="majorHAnsi" w:hAnsiTheme="majorHAnsi" w:cstheme="majorHAnsi"/>
          <w:sz w:val="20"/>
          <w:szCs w:val="20"/>
        </w:rPr>
        <w:t>tolerancia</w:t>
      </w:r>
      <w:proofErr w:type="gramEnd"/>
      <w:r w:rsidRPr="0073194C">
        <w:rPr>
          <w:rFonts w:asciiTheme="majorHAnsi" w:hAnsiTheme="majorHAnsi" w:cstheme="majorHAnsi"/>
          <w:sz w:val="20"/>
          <w:szCs w:val="20"/>
        </w:rPr>
        <w:t xml:space="preserve"> a la corrupción, por lo que no se podrá hacer ninguna oferta, pago, consideración o beneficio de cualquier clase, que constituya una práctica ilegal o de corrupción, ya sea directa o indirectamente como un aliciente o recompensa por el otorgamiento de esta provisión. </w:t>
      </w:r>
    </w:p>
    <w:p w14:paraId="58B5B3E8" w14:textId="77777777" w:rsidR="00E71EB6" w:rsidRPr="0073194C" w:rsidRDefault="00E71EB6" w:rsidP="00D85055">
      <w:pPr>
        <w:spacing w:line="276" w:lineRule="auto"/>
        <w:contextualSpacing/>
        <w:jc w:val="both"/>
        <w:outlineLvl w:val="2"/>
        <w:rPr>
          <w:rFonts w:asciiTheme="majorHAnsi" w:hAnsiTheme="majorHAnsi" w:cstheme="majorHAnsi"/>
          <w:sz w:val="20"/>
          <w:szCs w:val="20"/>
        </w:rPr>
      </w:pPr>
      <w:r w:rsidRPr="0073194C">
        <w:rPr>
          <w:rFonts w:asciiTheme="majorHAnsi" w:hAnsiTheme="majorHAnsi" w:cstheme="majorHAnsi"/>
          <w:sz w:val="20"/>
          <w:szCs w:val="20"/>
        </w:rPr>
        <w:t>Ese tipo de prácticas será fundamento para no considerar al postulante en la adjudicación del contrato y podrán aplicarse otras acciones civiles y/o penales.</w:t>
      </w:r>
    </w:p>
    <w:p w14:paraId="4DC3B215" w14:textId="77777777" w:rsidR="00E71EB6" w:rsidRPr="0073194C" w:rsidRDefault="00E71EB6" w:rsidP="00D85055">
      <w:pPr>
        <w:spacing w:line="276" w:lineRule="auto"/>
        <w:contextualSpacing/>
        <w:jc w:val="both"/>
        <w:outlineLvl w:val="2"/>
        <w:rPr>
          <w:rFonts w:asciiTheme="majorHAnsi" w:hAnsiTheme="majorHAnsi" w:cstheme="majorHAnsi"/>
          <w:sz w:val="20"/>
          <w:szCs w:val="20"/>
        </w:rPr>
      </w:pPr>
    </w:p>
    <w:p w14:paraId="6793B18F" w14:textId="77777777" w:rsidR="00E71EB6" w:rsidRPr="0073194C" w:rsidRDefault="00E71EB6" w:rsidP="00D85055">
      <w:pPr>
        <w:spacing w:line="276" w:lineRule="auto"/>
        <w:contextualSpacing/>
        <w:jc w:val="both"/>
        <w:outlineLvl w:val="2"/>
        <w:rPr>
          <w:rFonts w:asciiTheme="majorHAnsi" w:hAnsiTheme="majorHAnsi" w:cstheme="majorHAnsi"/>
          <w:sz w:val="20"/>
          <w:szCs w:val="20"/>
        </w:rPr>
      </w:pPr>
      <w:r w:rsidRPr="0073194C">
        <w:rPr>
          <w:rFonts w:asciiTheme="majorHAnsi" w:hAnsiTheme="majorHAnsi" w:cstheme="majorHAnsi"/>
          <w:sz w:val="20"/>
          <w:szCs w:val="20"/>
        </w:rPr>
        <w:t>“Ambas partes se comprometen a cualquier denuncia de conflicto de interés, malversación de fondos, actos de corrupción, sobornos o conductas inapropiadas, puede realizar su denuncia a través del siguiente portal: worldvision.ethicspoint.com. Para su seguimiento, también hemos habilitado un enlace local de denuncias en [enlace_local_de_denuncias de Etichs Point].”</w:t>
      </w:r>
    </w:p>
    <w:p w14:paraId="414611EF" w14:textId="1C0A45CB" w:rsidR="00F938C4" w:rsidRPr="0073194C" w:rsidRDefault="00646FE7"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 xml:space="preserve"> </w:t>
      </w:r>
    </w:p>
    <w:p w14:paraId="718ECE84" w14:textId="03DC327B" w:rsidR="002D144B" w:rsidRPr="0073194C" w:rsidRDefault="000A4C10" w:rsidP="00D85055">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73194C">
        <w:rPr>
          <w:rFonts w:asciiTheme="majorHAnsi" w:hAnsiTheme="majorHAnsi" w:cstheme="majorHAnsi"/>
          <w:b/>
          <w:color w:val="000000" w:themeColor="text1"/>
          <w:sz w:val="20"/>
          <w:szCs w:val="20"/>
          <w:lang w:val="es-PE"/>
        </w:rPr>
        <w:t>MODALIDAD DE CONTRATO</w:t>
      </w:r>
      <w:r w:rsidR="00956F47" w:rsidRPr="0073194C">
        <w:rPr>
          <w:rFonts w:asciiTheme="majorHAnsi" w:hAnsiTheme="majorHAnsi" w:cstheme="majorHAnsi"/>
          <w:b/>
          <w:color w:val="000000" w:themeColor="text1"/>
          <w:sz w:val="20"/>
          <w:szCs w:val="20"/>
          <w:lang w:val="es-PE"/>
        </w:rPr>
        <w:t>, SERVICIO Y PLAZO DE PAGOS</w:t>
      </w:r>
    </w:p>
    <w:p w14:paraId="5D6AA6B5" w14:textId="0BED4C8B" w:rsidR="00F938C4" w:rsidRPr="0073194C" w:rsidRDefault="0093228F"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 xml:space="preserve">WVP tiene como único día de pago los días </w:t>
      </w:r>
      <w:r w:rsidR="007F67E2" w:rsidRPr="0073194C">
        <w:rPr>
          <w:rFonts w:asciiTheme="majorHAnsi" w:hAnsiTheme="majorHAnsi" w:cstheme="majorHAnsi"/>
          <w:sz w:val="20"/>
          <w:szCs w:val="20"/>
        </w:rPr>
        <w:t xml:space="preserve">martes y </w:t>
      </w:r>
      <w:r w:rsidRPr="0073194C">
        <w:rPr>
          <w:rFonts w:asciiTheme="majorHAnsi" w:hAnsiTheme="majorHAnsi" w:cstheme="majorHAnsi"/>
          <w:sz w:val="20"/>
          <w:szCs w:val="20"/>
        </w:rPr>
        <w:t xml:space="preserve">jueves. </w:t>
      </w:r>
      <w:r w:rsidR="00F938C4" w:rsidRPr="0073194C">
        <w:rPr>
          <w:rFonts w:asciiTheme="majorHAnsi" w:hAnsiTheme="majorHAnsi" w:cstheme="majorHAnsi"/>
          <w:sz w:val="20"/>
          <w:szCs w:val="20"/>
        </w:rPr>
        <w:t>E</w:t>
      </w:r>
      <w:r w:rsidRPr="0073194C">
        <w:rPr>
          <w:rFonts w:asciiTheme="majorHAnsi" w:hAnsiTheme="majorHAnsi" w:cstheme="majorHAnsi"/>
          <w:sz w:val="20"/>
          <w:szCs w:val="20"/>
        </w:rPr>
        <w:t xml:space="preserve">l </w:t>
      </w:r>
      <w:r w:rsidR="00C96F5C" w:rsidRPr="0073194C">
        <w:rPr>
          <w:rFonts w:asciiTheme="majorHAnsi" w:hAnsiTheme="majorHAnsi" w:cstheme="majorHAnsi"/>
          <w:sz w:val="20"/>
          <w:szCs w:val="20"/>
        </w:rPr>
        <w:t>proveedor deberá</w:t>
      </w:r>
      <w:r w:rsidR="003B5A26" w:rsidRPr="0073194C">
        <w:rPr>
          <w:rFonts w:asciiTheme="majorHAnsi" w:hAnsiTheme="majorHAnsi" w:cstheme="majorHAnsi"/>
          <w:sz w:val="20"/>
          <w:szCs w:val="20"/>
        </w:rPr>
        <w:t xml:space="preserve"> entregar sus RH o factura </w:t>
      </w:r>
      <w:r w:rsidRPr="0073194C">
        <w:rPr>
          <w:rFonts w:asciiTheme="majorHAnsi" w:hAnsiTheme="majorHAnsi" w:cstheme="majorHAnsi"/>
          <w:sz w:val="20"/>
          <w:szCs w:val="20"/>
        </w:rPr>
        <w:t>correspondiente previa a la conformidad del entregable</w:t>
      </w:r>
      <w:r w:rsidR="007F67E2" w:rsidRPr="0073194C">
        <w:rPr>
          <w:rFonts w:asciiTheme="majorHAnsi" w:hAnsiTheme="majorHAnsi" w:cstheme="majorHAnsi"/>
          <w:sz w:val="20"/>
          <w:szCs w:val="20"/>
        </w:rPr>
        <w:t xml:space="preserve"> por parte del usuario</w:t>
      </w:r>
      <w:r w:rsidRPr="0073194C">
        <w:rPr>
          <w:rFonts w:asciiTheme="majorHAnsi" w:hAnsiTheme="majorHAnsi" w:cstheme="majorHAnsi"/>
          <w:sz w:val="20"/>
          <w:szCs w:val="20"/>
        </w:rPr>
        <w:t xml:space="preserve">. </w:t>
      </w:r>
      <w:r w:rsidRPr="0073194C">
        <w:rPr>
          <w:rFonts w:asciiTheme="majorHAnsi" w:hAnsiTheme="majorHAnsi" w:cstheme="majorHAnsi"/>
          <w:color w:val="000000" w:themeColor="text1"/>
          <w:sz w:val="20"/>
          <w:szCs w:val="20"/>
        </w:rPr>
        <w:t xml:space="preserve">Los postulantes deberán incluir en sus Propuestas Económicas el presupuesto detallado incluyendo los impuestos. </w:t>
      </w:r>
      <w:r w:rsidRPr="0073194C">
        <w:rPr>
          <w:rFonts w:asciiTheme="majorHAnsi" w:hAnsiTheme="majorHAnsi" w:cstheme="majorHAnsi"/>
          <w:sz w:val="20"/>
          <w:szCs w:val="20"/>
        </w:rPr>
        <w:t xml:space="preserve">Se aplicará penalidad del 10% en caso de incumplimiento de los plazos acordados. </w:t>
      </w:r>
    </w:p>
    <w:p w14:paraId="38A5C79E" w14:textId="0C97C769" w:rsidR="009D5E39" w:rsidRPr="0073194C" w:rsidRDefault="00F938C4" w:rsidP="00D85055">
      <w:pPr>
        <w:suppressAutoHyphens/>
        <w:autoSpaceDE w:val="0"/>
        <w:autoSpaceDN w:val="0"/>
        <w:adjustRightInd w:val="0"/>
        <w:spacing w:after="60" w:line="276" w:lineRule="auto"/>
        <w:jc w:val="both"/>
        <w:rPr>
          <w:rFonts w:asciiTheme="majorHAnsi" w:hAnsiTheme="majorHAnsi" w:cstheme="majorHAnsi"/>
          <w:sz w:val="20"/>
          <w:szCs w:val="20"/>
        </w:rPr>
      </w:pPr>
      <w:r w:rsidRPr="0073194C">
        <w:rPr>
          <w:rFonts w:asciiTheme="majorHAnsi" w:hAnsiTheme="majorHAnsi" w:cstheme="majorHAnsi"/>
          <w:sz w:val="20"/>
          <w:szCs w:val="20"/>
        </w:rPr>
        <w:t>El pago se realizará de acuerdo al siguiente cuadro.</w:t>
      </w:r>
    </w:p>
    <w:tbl>
      <w:tblPr>
        <w:tblStyle w:val="Tablaconcuadrcula"/>
        <w:tblpPr w:leftFromText="141" w:rightFromText="141" w:vertAnchor="text" w:horzAnchor="margin" w:tblpXSpec="center" w:tblpY="191"/>
        <w:tblW w:w="6941" w:type="dxa"/>
        <w:tblLook w:val="04A0" w:firstRow="1" w:lastRow="0" w:firstColumn="1" w:lastColumn="0" w:noHBand="0" w:noVBand="1"/>
      </w:tblPr>
      <w:tblGrid>
        <w:gridCol w:w="4673"/>
        <w:gridCol w:w="2268"/>
      </w:tblGrid>
      <w:tr w:rsidR="00F938C4" w:rsidRPr="0073194C" w14:paraId="70D2E9C9" w14:textId="77777777" w:rsidTr="00F938C4">
        <w:tc>
          <w:tcPr>
            <w:tcW w:w="46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DECC1C" w14:textId="77777777" w:rsidR="00F938C4" w:rsidRPr="0073194C" w:rsidRDefault="00F938C4" w:rsidP="00D85055">
            <w:pPr>
              <w:pStyle w:val="Textoindependiente"/>
              <w:spacing w:line="276" w:lineRule="auto"/>
              <w:rPr>
                <w:rFonts w:asciiTheme="majorHAnsi" w:eastAsiaTheme="minorHAnsi" w:hAnsiTheme="majorHAnsi" w:cstheme="majorHAnsi"/>
                <w:b/>
                <w:color w:val="000000"/>
                <w:sz w:val="20"/>
                <w:szCs w:val="20"/>
                <w:lang w:val="es-PE" w:eastAsia="en-US"/>
              </w:rPr>
            </w:pPr>
            <w:r w:rsidRPr="0073194C">
              <w:rPr>
                <w:rFonts w:asciiTheme="majorHAnsi" w:eastAsiaTheme="minorHAnsi" w:hAnsiTheme="majorHAnsi" w:cstheme="majorHAnsi"/>
                <w:b/>
                <w:color w:val="000000"/>
                <w:sz w:val="20"/>
                <w:szCs w:val="20"/>
                <w:lang w:val="es-PE" w:eastAsia="en-US"/>
              </w:rPr>
              <w:t>Entregable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929BB" w14:textId="30B1D1D5" w:rsidR="00F938C4" w:rsidRPr="0073194C" w:rsidRDefault="00F938C4" w:rsidP="00D85055">
            <w:pPr>
              <w:pStyle w:val="Textoindependiente"/>
              <w:spacing w:line="276" w:lineRule="auto"/>
              <w:rPr>
                <w:rFonts w:asciiTheme="majorHAnsi" w:eastAsiaTheme="minorHAnsi" w:hAnsiTheme="majorHAnsi" w:cstheme="majorHAnsi"/>
                <w:b/>
                <w:color w:val="000000"/>
                <w:sz w:val="20"/>
                <w:szCs w:val="20"/>
                <w:lang w:val="es-PE" w:eastAsia="en-US"/>
              </w:rPr>
            </w:pPr>
            <w:r w:rsidRPr="0073194C">
              <w:rPr>
                <w:rFonts w:asciiTheme="majorHAnsi" w:eastAsiaTheme="minorHAnsi" w:hAnsiTheme="majorHAnsi" w:cstheme="majorHAnsi"/>
                <w:b/>
                <w:color w:val="000000"/>
                <w:sz w:val="20"/>
                <w:szCs w:val="20"/>
                <w:lang w:val="es-PE" w:eastAsia="en-US"/>
              </w:rPr>
              <w:t xml:space="preserve">Fecha </w:t>
            </w:r>
            <w:r w:rsidR="00C96F5C" w:rsidRPr="0073194C">
              <w:rPr>
                <w:rFonts w:asciiTheme="majorHAnsi" w:eastAsiaTheme="minorHAnsi" w:hAnsiTheme="majorHAnsi" w:cstheme="majorHAnsi"/>
                <w:b/>
                <w:color w:val="000000"/>
                <w:sz w:val="20"/>
                <w:szCs w:val="20"/>
                <w:lang w:val="es-PE" w:eastAsia="en-US"/>
              </w:rPr>
              <w:t xml:space="preserve">Probable </w:t>
            </w:r>
            <w:r w:rsidRPr="0073194C">
              <w:rPr>
                <w:rFonts w:asciiTheme="majorHAnsi" w:eastAsiaTheme="minorHAnsi" w:hAnsiTheme="majorHAnsi" w:cstheme="majorHAnsi"/>
                <w:b/>
                <w:color w:val="000000"/>
                <w:sz w:val="20"/>
                <w:szCs w:val="20"/>
                <w:lang w:val="es-PE" w:eastAsia="en-US"/>
              </w:rPr>
              <w:t>de pago</w:t>
            </w:r>
          </w:p>
        </w:tc>
      </w:tr>
      <w:tr w:rsidR="0038696D" w:rsidRPr="0073194C" w14:paraId="76C3D164" w14:textId="77777777" w:rsidTr="00F938C4">
        <w:tc>
          <w:tcPr>
            <w:tcW w:w="4673" w:type="dxa"/>
            <w:tcBorders>
              <w:top w:val="single" w:sz="4" w:space="0" w:color="auto"/>
              <w:left w:val="single" w:sz="4" w:space="0" w:color="auto"/>
              <w:bottom w:val="single" w:sz="4" w:space="0" w:color="auto"/>
              <w:right w:val="single" w:sz="4" w:space="0" w:color="auto"/>
            </w:tcBorders>
            <w:hideMark/>
          </w:tcPr>
          <w:p w14:paraId="665FB1CA" w14:textId="02CC8296" w:rsidR="0038696D" w:rsidRPr="00D07402" w:rsidRDefault="0038696D" w:rsidP="0038696D">
            <w:pPr>
              <w:pStyle w:val="Default"/>
              <w:spacing w:line="276" w:lineRule="auto"/>
              <w:jc w:val="both"/>
              <w:rPr>
                <w:rFonts w:asciiTheme="majorHAnsi" w:hAnsiTheme="majorHAnsi" w:cstheme="majorHAnsi"/>
                <w:sz w:val="20"/>
                <w:szCs w:val="20"/>
              </w:rPr>
            </w:pPr>
            <w:r w:rsidRPr="0038696D">
              <w:rPr>
                <w:rFonts w:asciiTheme="majorHAnsi" w:hAnsiTheme="majorHAnsi" w:cstheme="majorHAnsi"/>
                <w:b/>
                <w:sz w:val="20"/>
                <w:szCs w:val="20"/>
              </w:rPr>
              <w:t xml:space="preserve">Producto 1: </w:t>
            </w:r>
            <w:r w:rsidRPr="0073194C">
              <w:rPr>
                <w:rFonts w:asciiTheme="majorHAnsi" w:hAnsiTheme="majorHAnsi" w:cstheme="majorHAnsi"/>
                <w:sz w:val="20"/>
                <w:szCs w:val="20"/>
              </w:rPr>
              <w:t>Plan de trabajo de</w:t>
            </w:r>
            <w:r>
              <w:rPr>
                <w:rFonts w:asciiTheme="majorHAnsi" w:hAnsiTheme="majorHAnsi" w:cstheme="majorHAnsi"/>
                <w:sz w:val="20"/>
                <w:szCs w:val="20"/>
              </w:rPr>
              <w:t xml:space="preserve">tallado considerando cronograma </w:t>
            </w:r>
            <w:r w:rsidRPr="0073194C">
              <w:rPr>
                <w:rFonts w:asciiTheme="majorHAnsi" w:hAnsiTheme="majorHAnsi" w:cstheme="majorHAnsi"/>
                <w:sz w:val="20"/>
                <w:szCs w:val="20"/>
              </w:rPr>
              <w:t>y metodología</w:t>
            </w:r>
          </w:p>
        </w:tc>
        <w:tc>
          <w:tcPr>
            <w:tcW w:w="2268" w:type="dxa"/>
            <w:tcBorders>
              <w:top w:val="single" w:sz="4" w:space="0" w:color="auto"/>
              <w:left w:val="single" w:sz="4" w:space="0" w:color="auto"/>
              <w:bottom w:val="single" w:sz="4" w:space="0" w:color="auto"/>
              <w:right w:val="single" w:sz="4" w:space="0" w:color="auto"/>
            </w:tcBorders>
            <w:hideMark/>
          </w:tcPr>
          <w:p w14:paraId="00347046" w14:textId="0EA3BD35" w:rsidR="0038696D" w:rsidRPr="0073194C" w:rsidRDefault="0038696D" w:rsidP="0038696D">
            <w:pPr>
              <w:pStyle w:val="Textoindependiente"/>
              <w:spacing w:line="276" w:lineRule="auto"/>
              <w:jc w:val="both"/>
              <w:rPr>
                <w:rFonts w:asciiTheme="majorHAnsi" w:eastAsiaTheme="minorHAnsi" w:hAnsiTheme="majorHAnsi" w:cstheme="majorHAnsi"/>
                <w:color w:val="FF0000"/>
                <w:sz w:val="20"/>
                <w:szCs w:val="20"/>
                <w:lang w:val="es-PE" w:eastAsia="en-US"/>
              </w:rPr>
            </w:pPr>
            <w:r w:rsidRPr="0073194C">
              <w:rPr>
                <w:rFonts w:asciiTheme="majorHAnsi" w:hAnsiTheme="majorHAnsi" w:cstheme="majorHAnsi"/>
                <w:sz w:val="20"/>
                <w:szCs w:val="20"/>
              </w:rPr>
              <w:t>10 de Abril</w:t>
            </w:r>
          </w:p>
        </w:tc>
      </w:tr>
      <w:tr w:rsidR="0038696D" w:rsidRPr="0073194C" w14:paraId="4663CD33" w14:textId="77777777" w:rsidTr="00F938C4">
        <w:tc>
          <w:tcPr>
            <w:tcW w:w="4673" w:type="dxa"/>
            <w:tcBorders>
              <w:top w:val="single" w:sz="4" w:space="0" w:color="auto"/>
              <w:left w:val="single" w:sz="4" w:space="0" w:color="auto"/>
              <w:bottom w:val="single" w:sz="4" w:space="0" w:color="auto"/>
              <w:right w:val="single" w:sz="4" w:space="0" w:color="auto"/>
            </w:tcBorders>
          </w:tcPr>
          <w:p w14:paraId="5144F0B9" w14:textId="5142A74D" w:rsidR="0038696D" w:rsidRPr="0038696D" w:rsidRDefault="0038696D" w:rsidP="0038696D">
            <w:pPr>
              <w:pStyle w:val="Default"/>
              <w:spacing w:line="276" w:lineRule="auto"/>
              <w:jc w:val="both"/>
              <w:rPr>
                <w:rFonts w:asciiTheme="majorHAnsi" w:hAnsiTheme="majorHAnsi" w:cstheme="majorHAnsi"/>
                <w:sz w:val="20"/>
                <w:szCs w:val="20"/>
              </w:rPr>
            </w:pPr>
            <w:r w:rsidRPr="0038696D">
              <w:rPr>
                <w:rFonts w:asciiTheme="majorHAnsi" w:hAnsiTheme="majorHAnsi" w:cstheme="majorHAnsi"/>
                <w:b/>
                <w:sz w:val="20"/>
                <w:szCs w:val="20"/>
              </w:rPr>
              <w:t>Producto 2:</w:t>
            </w:r>
            <w:r w:rsidRPr="0073194C">
              <w:rPr>
                <w:rFonts w:asciiTheme="majorHAnsi" w:hAnsiTheme="majorHAnsi" w:cstheme="majorHAnsi"/>
                <w:sz w:val="20"/>
                <w:szCs w:val="20"/>
              </w:rPr>
              <w:t xml:space="preserve"> Informe preliminar de Manual de procedimiento</w:t>
            </w:r>
          </w:p>
        </w:tc>
        <w:tc>
          <w:tcPr>
            <w:tcW w:w="2268" w:type="dxa"/>
            <w:tcBorders>
              <w:top w:val="single" w:sz="4" w:space="0" w:color="auto"/>
              <w:left w:val="single" w:sz="4" w:space="0" w:color="auto"/>
              <w:bottom w:val="single" w:sz="4" w:space="0" w:color="auto"/>
              <w:right w:val="single" w:sz="4" w:space="0" w:color="auto"/>
            </w:tcBorders>
            <w:hideMark/>
          </w:tcPr>
          <w:p w14:paraId="5CD3DA1F" w14:textId="660357B6" w:rsidR="0038696D" w:rsidRPr="0073194C" w:rsidRDefault="0038696D" w:rsidP="0038696D">
            <w:pPr>
              <w:pStyle w:val="Textoindependiente"/>
              <w:spacing w:line="276" w:lineRule="auto"/>
              <w:jc w:val="both"/>
              <w:rPr>
                <w:rFonts w:asciiTheme="majorHAnsi" w:eastAsiaTheme="minorHAnsi" w:hAnsiTheme="majorHAnsi" w:cstheme="majorHAnsi"/>
                <w:color w:val="FF0000"/>
                <w:sz w:val="20"/>
                <w:szCs w:val="20"/>
                <w:lang w:val="es-PE" w:eastAsia="en-US"/>
              </w:rPr>
            </w:pPr>
            <w:r w:rsidRPr="0073194C">
              <w:rPr>
                <w:rFonts w:asciiTheme="majorHAnsi" w:hAnsiTheme="majorHAnsi" w:cstheme="majorHAnsi"/>
                <w:sz w:val="20"/>
                <w:szCs w:val="20"/>
              </w:rPr>
              <w:t>05 de mayo</w:t>
            </w:r>
          </w:p>
        </w:tc>
      </w:tr>
      <w:tr w:rsidR="0038696D" w:rsidRPr="0073194C" w14:paraId="1AA01635" w14:textId="77777777" w:rsidTr="00F938C4">
        <w:tc>
          <w:tcPr>
            <w:tcW w:w="4673" w:type="dxa"/>
            <w:tcBorders>
              <w:top w:val="single" w:sz="4" w:space="0" w:color="auto"/>
              <w:left w:val="single" w:sz="4" w:space="0" w:color="auto"/>
              <w:bottom w:val="single" w:sz="4" w:space="0" w:color="auto"/>
              <w:right w:val="single" w:sz="4" w:space="0" w:color="auto"/>
            </w:tcBorders>
          </w:tcPr>
          <w:p w14:paraId="6FE1E644" w14:textId="2F8D79E3" w:rsidR="0038696D" w:rsidRPr="0073194C" w:rsidRDefault="0038696D" w:rsidP="0038696D">
            <w:pPr>
              <w:pStyle w:val="Ttulo1"/>
              <w:tabs>
                <w:tab w:val="left" w:pos="171"/>
              </w:tabs>
              <w:spacing w:before="129" w:line="276" w:lineRule="auto"/>
              <w:ind w:left="0" w:firstLine="0"/>
              <w:jc w:val="both"/>
              <w:outlineLvl w:val="0"/>
              <w:rPr>
                <w:rFonts w:asciiTheme="majorHAnsi" w:hAnsiTheme="majorHAnsi" w:cstheme="majorHAnsi"/>
                <w:color w:val="FF0000"/>
                <w:sz w:val="20"/>
                <w:szCs w:val="20"/>
              </w:rPr>
            </w:pPr>
            <w:r w:rsidRPr="0038696D">
              <w:rPr>
                <w:rFonts w:asciiTheme="majorHAnsi" w:hAnsiTheme="majorHAnsi" w:cstheme="majorHAnsi"/>
                <w:b/>
                <w:sz w:val="20"/>
                <w:szCs w:val="20"/>
              </w:rPr>
              <w:t>Producto 3:</w:t>
            </w:r>
            <w:r w:rsidRPr="0073194C">
              <w:rPr>
                <w:rFonts w:asciiTheme="majorHAnsi" w:hAnsiTheme="majorHAnsi" w:cstheme="majorHAnsi"/>
                <w:sz w:val="20"/>
                <w:szCs w:val="20"/>
              </w:rPr>
              <w:t xml:space="preserve"> Manual de procedimientos</w:t>
            </w:r>
            <w:r>
              <w:rPr>
                <w:rFonts w:asciiTheme="majorHAnsi" w:hAnsiTheme="majorHAnsi" w:cstheme="majorHAnsi"/>
                <w:sz w:val="20"/>
                <w:szCs w:val="20"/>
              </w:rPr>
              <w:t xml:space="preserve"> c</w:t>
            </w:r>
            <w:r w:rsidRPr="0073194C">
              <w:rPr>
                <w:rFonts w:asciiTheme="majorHAnsi" w:hAnsiTheme="majorHAnsi" w:cstheme="majorHAnsi"/>
                <w:sz w:val="20"/>
                <w:szCs w:val="20"/>
              </w:rPr>
              <w:t>on todas las aprobaciones de actores involucrados.</w:t>
            </w:r>
          </w:p>
        </w:tc>
        <w:tc>
          <w:tcPr>
            <w:tcW w:w="2268" w:type="dxa"/>
            <w:tcBorders>
              <w:top w:val="single" w:sz="4" w:space="0" w:color="auto"/>
              <w:left w:val="single" w:sz="4" w:space="0" w:color="auto"/>
              <w:bottom w:val="single" w:sz="4" w:space="0" w:color="auto"/>
              <w:right w:val="single" w:sz="4" w:space="0" w:color="auto"/>
            </w:tcBorders>
          </w:tcPr>
          <w:p w14:paraId="484BAFB2" w14:textId="25439297" w:rsidR="0038696D" w:rsidRPr="0073194C" w:rsidRDefault="0038696D" w:rsidP="0038696D">
            <w:pPr>
              <w:pStyle w:val="Textoindependiente"/>
              <w:spacing w:line="276" w:lineRule="auto"/>
              <w:jc w:val="both"/>
              <w:rPr>
                <w:rFonts w:asciiTheme="majorHAnsi" w:eastAsiaTheme="minorHAnsi" w:hAnsiTheme="majorHAnsi" w:cstheme="majorHAnsi"/>
                <w:color w:val="FF0000"/>
                <w:sz w:val="20"/>
                <w:szCs w:val="20"/>
                <w:lang w:val="es-PE" w:eastAsia="en-US"/>
              </w:rPr>
            </w:pPr>
            <w:r w:rsidRPr="0073194C">
              <w:rPr>
                <w:rFonts w:asciiTheme="majorHAnsi" w:hAnsiTheme="majorHAnsi" w:cstheme="majorHAnsi"/>
                <w:sz w:val="20"/>
                <w:szCs w:val="20"/>
              </w:rPr>
              <w:t>20 de Mayo</w:t>
            </w:r>
          </w:p>
        </w:tc>
      </w:tr>
    </w:tbl>
    <w:p w14:paraId="7D6F0CFC" w14:textId="77777777" w:rsidR="0093228F" w:rsidRPr="0073194C" w:rsidRDefault="0093228F" w:rsidP="00D85055">
      <w:pPr>
        <w:suppressAutoHyphens/>
        <w:autoSpaceDE w:val="0"/>
        <w:autoSpaceDN w:val="0"/>
        <w:adjustRightInd w:val="0"/>
        <w:spacing w:after="0" w:line="276" w:lineRule="auto"/>
        <w:ind w:left="360"/>
        <w:jc w:val="both"/>
        <w:rPr>
          <w:rFonts w:asciiTheme="majorHAnsi" w:hAnsiTheme="majorHAnsi" w:cstheme="majorHAnsi"/>
          <w:sz w:val="20"/>
          <w:szCs w:val="20"/>
        </w:rPr>
      </w:pPr>
    </w:p>
    <w:p w14:paraId="0FD1622C" w14:textId="77777777" w:rsidR="00956F47" w:rsidRPr="0073194C" w:rsidRDefault="00956F47" w:rsidP="00D85055">
      <w:pPr>
        <w:pStyle w:val="Puesto"/>
        <w:spacing w:line="276" w:lineRule="auto"/>
        <w:jc w:val="both"/>
        <w:rPr>
          <w:rFonts w:asciiTheme="majorHAnsi" w:hAnsiTheme="majorHAnsi" w:cstheme="majorHAnsi"/>
          <w:color w:val="000000" w:themeColor="text1"/>
          <w:sz w:val="20"/>
          <w:szCs w:val="20"/>
          <w:lang w:val="es-ES_tradnl"/>
        </w:rPr>
      </w:pPr>
    </w:p>
    <w:p w14:paraId="6D2D5D70" w14:textId="77777777" w:rsidR="00F938C4" w:rsidRDefault="00F938C4"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354478B4" w14:textId="77777777" w:rsidR="0038696D" w:rsidRDefault="0038696D"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1ED7634A" w14:textId="77777777" w:rsidR="0038696D" w:rsidRDefault="0038696D"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4808D5D0" w14:textId="77777777" w:rsidR="0038696D" w:rsidRDefault="0038696D"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15FF74CA" w14:textId="77777777" w:rsidR="0038696D" w:rsidRDefault="0038696D"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04303643" w14:textId="77777777" w:rsidR="0038696D" w:rsidRDefault="0038696D"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489E69C1" w14:textId="77777777" w:rsidR="0038696D" w:rsidRDefault="0038696D"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p>
    <w:p w14:paraId="790BE0A2" w14:textId="77777777" w:rsidR="0038696D" w:rsidRPr="0073194C" w:rsidRDefault="0038696D" w:rsidP="00D85055">
      <w:pPr>
        <w:suppressAutoHyphens/>
        <w:autoSpaceDE w:val="0"/>
        <w:autoSpaceDN w:val="0"/>
        <w:adjustRightInd w:val="0"/>
        <w:spacing w:after="0" w:line="276" w:lineRule="auto"/>
        <w:jc w:val="both"/>
        <w:rPr>
          <w:rFonts w:asciiTheme="majorHAnsi" w:hAnsiTheme="majorHAnsi" w:cstheme="majorHAnsi"/>
          <w:color w:val="000000" w:themeColor="text1"/>
          <w:sz w:val="20"/>
          <w:szCs w:val="20"/>
        </w:rPr>
      </w:pPr>
      <w:bookmarkStart w:id="0" w:name="_GoBack"/>
      <w:bookmarkEnd w:id="0"/>
    </w:p>
    <w:p w14:paraId="6978B68E" w14:textId="54DA6639" w:rsidR="00DC6D76" w:rsidRPr="0073194C" w:rsidRDefault="00DC6D76" w:rsidP="00D85055">
      <w:pPr>
        <w:pStyle w:val="COVERPAGE2"/>
        <w:numPr>
          <w:ilvl w:val="0"/>
          <w:numId w:val="12"/>
        </w:numPr>
        <w:spacing w:line="276" w:lineRule="auto"/>
        <w:ind w:left="720"/>
        <w:jc w:val="left"/>
        <w:rPr>
          <w:rFonts w:asciiTheme="majorHAnsi" w:hAnsiTheme="majorHAnsi" w:cstheme="majorHAnsi"/>
          <w:b/>
          <w:color w:val="000000" w:themeColor="text1"/>
          <w:sz w:val="20"/>
          <w:szCs w:val="20"/>
          <w:lang w:val="es-PE"/>
        </w:rPr>
      </w:pPr>
      <w:r w:rsidRPr="0073194C">
        <w:rPr>
          <w:rFonts w:asciiTheme="majorHAnsi" w:hAnsiTheme="majorHAnsi" w:cstheme="majorHAnsi"/>
          <w:b/>
          <w:color w:val="000000" w:themeColor="text1"/>
          <w:sz w:val="20"/>
          <w:szCs w:val="20"/>
          <w:lang w:val="es-PE"/>
        </w:rPr>
        <w:t>PRESUPUESTO Y CENTRO DE COSTOS</w:t>
      </w:r>
    </w:p>
    <w:p w14:paraId="0EDA21DF" w14:textId="0691258E" w:rsidR="009D5E39" w:rsidRPr="0073194C" w:rsidRDefault="00DC6D76" w:rsidP="0038696D">
      <w:pPr>
        <w:pStyle w:val="COVERPAGE2"/>
        <w:spacing w:line="276" w:lineRule="auto"/>
        <w:jc w:val="both"/>
        <w:rPr>
          <w:rFonts w:asciiTheme="majorHAnsi" w:eastAsiaTheme="minorEastAsia" w:hAnsiTheme="majorHAnsi" w:cstheme="majorHAnsi"/>
          <w:color w:val="auto"/>
          <w:sz w:val="20"/>
          <w:szCs w:val="20"/>
          <w:lang w:val="es-PE" w:eastAsia="zh-CN"/>
        </w:rPr>
      </w:pPr>
      <w:r w:rsidRPr="0073194C">
        <w:rPr>
          <w:rFonts w:asciiTheme="majorHAnsi" w:eastAsiaTheme="minorEastAsia" w:hAnsiTheme="majorHAnsi" w:cstheme="majorHAnsi"/>
          <w:color w:val="000000" w:themeColor="text1"/>
          <w:sz w:val="20"/>
          <w:szCs w:val="20"/>
          <w:lang w:val="es-PE" w:eastAsia="zh-CN"/>
        </w:rPr>
        <w:t>Colocar el rango de su presupuesto y a que CC pertenece</w:t>
      </w:r>
      <w:r w:rsidR="00940C26" w:rsidRPr="0073194C">
        <w:rPr>
          <w:rFonts w:asciiTheme="majorHAnsi" w:hAnsiTheme="majorHAnsi" w:cstheme="majorHAnsi"/>
          <w:sz w:val="20"/>
          <w:szCs w:val="20"/>
        </w:rPr>
        <w:t xml:space="preserve"> </w:t>
      </w:r>
      <w:r w:rsidR="00D85055">
        <w:rPr>
          <w:rFonts w:asciiTheme="majorHAnsi" w:eastAsiaTheme="minorEastAsia" w:hAnsiTheme="majorHAnsi" w:cstheme="majorHAnsi"/>
          <w:color w:val="auto"/>
          <w:sz w:val="20"/>
          <w:szCs w:val="20"/>
          <w:lang w:val="es-PE" w:eastAsia="zh-CN"/>
        </w:rPr>
        <w:t xml:space="preserve">El monto presupuestado </w:t>
      </w:r>
      <w:r w:rsidR="00940C26" w:rsidRPr="0073194C">
        <w:rPr>
          <w:rFonts w:asciiTheme="majorHAnsi" w:eastAsiaTheme="minorEastAsia" w:hAnsiTheme="majorHAnsi" w:cstheme="majorHAnsi"/>
          <w:color w:val="auto"/>
          <w:sz w:val="20"/>
          <w:szCs w:val="20"/>
          <w:lang w:val="es-PE" w:eastAsia="zh-CN"/>
        </w:rPr>
        <w:t>e</w:t>
      </w:r>
      <w:r w:rsidR="009D5E39" w:rsidRPr="0073194C">
        <w:rPr>
          <w:rFonts w:asciiTheme="majorHAnsi" w:eastAsiaTheme="minorEastAsia" w:hAnsiTheme="majorHAnsi" w:cstheme="majorHAnsi"/>
          <w:color w:val="auto"/>
          <w:sz w:val="20"/>
          <w:szCs w:val="20"/>
          <w:lang w:val="es-PE" w:eastAsia="zh-CN"/>
        </w:rPr>
        <w:t>s incluido los impuestos de Ley y a todo coste</w:t>
      </w:r>
    </w:p>
    <w:p w14:paraId="2F6D3FF9" w14:textId="5353E111" w:rsidR="009D5E39" w:rsidRPr="0073194C" w:rsidRDefault="009D5E39" w:rsidP="0038696D">
      <w:pPr>
        <w:pStyle w:val="COVERPAGE2"/>
        <w:spacing w:line="276" w:lineRule="auto"/>
        <w:jc w:val="both"/>
        <w:rPr>
          <w:rFonts w:asciiTheme="majorHAnsi" w:eastAsiaTheme="minorEastAsia" w:hAnsiTheme="majorHAnsi" w:cstheme="majorHAnsi"/>
          <w:color w:val="auto"/>
          <w:sz w:val="20"/>
          <w:szCs w:val="20"/>
          <w:lang w:val="pt-BR" w:eastAsia="zh-CN"/>
        </w:rPr>
      </w:pPr>
      <w:r w:rsidRPr="0073194C">
        <w:rPr>
          <w:rFonts w:asciiTheme="majorHAnsi" w:hAnsiTheme="majorHAnsi" w:cstheme="majorHAnsi"/>
          <w:color w:val="0D0D0D" w:themeColor="text1" w:themeTint="F2"/>
          <w:sz w:val="20"/>
          <w:szCs w:val="20"/>
        </w:rPr>
        <w:t>Centro de Costos: P222053 ESPO003 / 01.03.02 / CTA 815 / CAT S09- E14</w:t>
      </w:r>
    </w:p>
    <w:p w14:paraId="61521976" w14:textId="77777777" w:rsidR="009D5E39" w:rsidRPr="0073194C" w:rsidRDefault="009D5E39" w:rsidP="0038198C">
      <w:pPr>
        <w:pStyle w:val="COVERPAGE2"/>
        <w:spacing w:line="276" w:lineRule="auto"/>
        <w:ind w:left="720"/>
        <w:jc w:val="both"/>
        <w:rPr>
          <w:rFonts w:asciiTheme="majorHAnsi" w:eastAsiaTheme="minorEastAsia" w:hAnsiTheme="majorHAnsi" w:cstheme="majorHAnsi"/>
          <w:color w:val="auto"/>
          <w:sz w:val="20"/>
          <w:szCs w:val="20"/>
          <w:lang w:val="pt-BR" w:eastAsia="zh-CN"/>
        </w:rPr>
      </w:pPr>
    </w:p>
    <w:p w14:paraId="0DA5F28B" w14:textId="77777777" w:rsidR="0039148F" w:rsidRPr="0073194C" w:rsidRDefault="0039148F"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30CB9F43" w14:textId="77777777" w:rsidR="00C96F5C" w:rsidRPr="0073194C"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0EA9A0BD" w14:textId="77777777" w:rsidR="00C96F5C" w:rsidRPr="0073194C"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1C882C82" w14:textId="77777777" w:rsidR="00C96F5C" w:rsidRPr="0073194C"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2F203365" w14:textId="77777777" w:rsidR="00C96F5C" w:rsidRPr="0073194C"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01607E11" w14:textId="77777777" w:rsidR="00C96F5C" w:rsidRPr="0073194C" w:rsidRDefault="00C96F5C" w:rsidP="0039148F">
      <w:pPr>
        <w:pStyle w:val="COVERPAGE2"/>
        <w:spacing w:line="276" w:lineRule="auto"/>
        <w:jc w:val="both"/>
        <w:rPr>
          <w:rFonts w:asciiTheme="majorHAnsi" w:eastAsiaTheme="minorEastAsia" w:hAnsiTheme="majorHAnsi" w:cstheme="majorHAnsi"/>
          <w:color w:val="auto"/>
          <w:sz w:val="20"/>
          <w:szCs w:val="20"/>
          <w:lang w:val="pt-BR" w:eastAsia="zh-CN"/>
        </w:rPr>
      </w:pPr>
    </w:p>
    <w:p w14:paraId="346BBA37" w14:textId="5D167E50" w:rsidR="0039148F" w:rsidRPr="0073194C" w:rsidRDefault="00D07402" w:rsidP="00D85055">
      <w:pPr>
        <w:pStyle w:val="COVERPAGE2"/>
        <w:spacing w:line="276" w:lineRule="auto"/>
        <w:rPr>
          <w:rFonts w:asciiTheme="majorHAnsi" w:eastAsiaTheme="minorEastAsia" w:hAnsiTheme="majorHAnsi" w:cstheme="majorHAnsi"/>
          <w:b/>
          <w:color w:val="auto"/>
          <w:sz w:val="20"/>
          <w:szCs w:val="20"/>
          <w:lang w:val="es-PE" w:eastAsia="zh-CN"/>
        </w:rPr>
      </w:pPr>
      <w:r w:rsidRPr="0073194C">
        <w:rPr>
          <w:rFonts w:asciiTheme="majorHAnsi" w:hAnsiTheme="majorHAnsi" w:cstheme="majorHAnsi"/>
          <w:noProof/>
          <w:sz w:val="20"/>
          <w:szCs w:val="20"/>
          <w:lang w:val="es-PE" w:eastAsia="es-PE"/>
        </w:rPr>
        <w:drawing>
          <wp:anchor distT="0" distB="0" distL="114300" distR="114300" simplePos="0" relativeHeight="251658240" behindDoc="0" locked="0" layoutInCell="1" allowOverlap="1" wp14:anchorId="41B39039" wp14:editId="1E3C1A5F">
            <wp:simplePos x="0" y="0"/>
            <wp:positionH relativeFrom="column">
              <wp:posOffset>-130456</wp:posOffset>
            </wp:positionH>
            <wp:positionV relativeFrom="paragraph">
              <wp:posOffset>367842</wp:posOffset>
            </wp:positionV>
            <wp:extent cx="5926890" cy="676540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26890" cy="6765403"/>
                    </a:xfrm>
                    <a:prstGeom prst="rect">
                      <a:avLst/>
                    </a:prstGeom>
                  </pic:spPr>
                </pic:pic>
              </a:graphicData>
            </a:graphic>
          </wp:anchor>
        </w:drawing>
      </w:r>
      <w:r w:rsidR="0039148F" w:rsidRPr="0073194C">
        <w:rPr>
          <w:rFonts w:asciiTheme="majorHAnsi" w:eastAsiaTheme="minorEastAsia" w:hAnsiTheme="majorHAnsi" w:cstheme="majorHAnsi"/>
          <w:b/>
          <w:color w:val="auto"/>
          <w:sz w:val="20"/>
          <w:szCs w:val="20"/>
          <w:lang w:val="es-PE" w:eastAsia="zh-CN"/>
        </w:rPr>
        <w:t>Anexo: Solicitud de cotización</w:t>
      </w:r>
    </w:p>
    <w:p w14:paraId="37A1E361" w14:textId="676D099B" w:rsidR="00C96F5C" w:rsidRPr="0073194C" w:rsidRDefault="00C96F5C" w:rsidP="0039148F">
      <w:pPr>
        <w:pStyle w:val="COVERPAGE2"/>
        <w:spacing w:line="276" w:lineRule="auto"/>
        <w:ind w:left="-567"/>
        <w:jc w:val="both"/>
        <w:rPr>
          <w:rFonts w:asciiTheme="majorHAnsi" w:eastAsiaTheme="minorEastAsia" w:hAnsiTheme="majorHAnsi" w:cstheme="majorHAnsi"/>
          <w:noProof/>
          <w:sz w:val="20"/>
          <w:szCs w:val="20"/>
          <w:lang w:val="es-PE" w:eastAsia="es-PE"/>
        </w:rPr>
      </w:pPr>
    </w:p>
    <w:p w14:paraId="2DDDBD6A" w14:textId="589CCDCA" w:rsidR="0039148F" w:rsidRPr="0073194C" w:rsidRDefault="0039148F" w:rsidP="0039148F">
      <w:pPr>
        <w:pStyle w:val="COVERPAGE2"/>
        <w:spacing w:line="276" w:lineRule="auto"/>
        <w:ind w:left="-567"/>
        <w:jc w:val="both"/>
        <w:rPr>
          <w:rFonts w:asciiTheme="majorHAnsi" w:eastAsiaTheme="minorEastAsia" w:hAnsiTheme="majorHAnsi" w:cstheme="majorHAnsi"/>
          <w:b/>
          <w:color w:val="auto"/>
          <w:sz w:val="20"/>
          <w:szCs w:val="20"/>
          <w:lang w:val="es-PE" w:eastAsia="zh-CN"/>
        </w:rPr>
      </w:pPr>
    </w:p>
    <w:sectPr w:rsidR="0039148F" w:rsidRPr="0073194C" w:rsidSect="005765C1">
      <w:headerReference w:type="default" r:id="rId1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75AA9" w14:textId="77777777" w:rsidR="00F921E9" w:rsidRDefault="00F921E9" w:rsidP="00DE3B74">
      <w:pPr>
        <w:spacing w:after="0" w:line="240" w:lineRule="auto"/>
      </w:pPr>
      <w:r>
        <w:separator/>
      </w:r>
    </w:p>
  </w:endnote>
  <w:endnote w:type="continuationSeparator" w:id="0">
    <w:p w14:paraId="22875406" w14:textId="77777777" w:rsidR="00F921E9" w:rsidRDefault="00F921E9" w:rsidP="00DE3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ill Sans MT Extra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73D5D" w14:textId="77777777" w:rsidR="00F921E9" w:rsidRDefault="00F921E9" w:rsidP="00DE3B74">
      <w:pPr>
        <w:spacing w:after="0" w:line="240" w:lineRule="auto"/>
      </w:pPr>
      <w:r>
        <w:separator/>
      </w:r>
    </w:p>
  </w:footnote>
  <w:footnote w:type="continuationSeparator" w:id="0">
    <w:p w14:paraId="722B0796" w14:textId="77777777" w:rsidR="00F921E9" w:rsidRDefault="00F921E9" w:rsidP="00DE3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82A29" w14:textId="4581ED87" w:rsidR="00EE4061" w:rsidRDefault="00467570" w:rsidP="005765C1">
    <w:pPr>
      <w:pStyle w:val="Encabezado"/>
      <w:jc w:val="right"/>
    </w:pPr>
    <w:r w:rsidRPr="000F16D0">
      <w:rPr>
        <w:noProof/>
        <w:lang w:val="es-PE" w:eastAsia="es-PE"/>
      </w:rPr>
      <w:drawing>
        <wp:anchor distT="0" distB="0" distL="114300" distR="114300" simplePos="0" relativeHeight="251659264" behindDoc="1" locked="0" layoutInCell="1" allowOverlap="1" wp14:anchorId="2482286A" wp14:editId="454813CF">
          <wp:simplePos x="0" y="0"/>
          <wp:positionH relativeFrom="column">
            <wp:posOffset>4648200</wp:posOffset>
          </wp:positionH>
          <wp:positionV relativeFrom="paragraph">
            <wp:posOffset>-229235</wp:posOffset>
          </wp:positionV>
          <wp:extent cx="1638300" cy="542925"/>
          <wp:effectExtent l="0" t="0" r="0" b="9525"/>
          <wp:wrapNone/>
          <wp:docPr id="13" name="Imagen 13" descr="D:\Documents\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76664"/>
    <w:multiLevelType w:val="hybridMultilevel"/>
    <w:tmpl w:val="A050C7C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03D075F6"/>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325B2B"/>
    <w:multiLevelType w:val="multilevel"/>
    <w:tmpl w:val="9D0C4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20054"/>
    <w:multiLevelType w:val="hybridMultilevel"/>
    <w:tmpl w:val="7B7CC8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202E72"/>
    <w:multiLevelType w:val="hybridMultilevel"/>
    <w:tmpl w:val="0E5427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2630C40"/>
    <w:multiLevelType w:val="hybridMultilevel"/>
    <w:tmpl w:val="2612F4A8"/>
    <w:lvl w:ilvl="0" w:tplc="B7B4F102">
      <w:start w:val="1"/>
      <w:numFmt w:val="lowerLetter"/>
      <w:lvlText w:val="%1."/>
      <w:lvlJc w:val="left"/>
      <w:pPr>
        <w:ind w:left="1516"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6" w15:restartNumberingAfterBreak="0">
    <w:nsid w:val="131536F4"/>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51B68CC"/>
    <w:multiLevelType w:val="hybridMultilevel"/>
    <w:tmpl w:val="4BDC8FA0"/>
    <w:lvl w:ilvl="0" w:tplc="0C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5867399"/>
    <w:multiLevelType w:val="hybridMultilevel"/>
    <w:tmpl w:val="22185D6A"/>
    <w:lvl w:ilvl="0" w:tplc="280A0001">
      <w:start w:val="1"/>
      <w:numFmt w:val="bullet"/>
      <w:lvlText w:val=""/>
      <w:lvlJc w:val="left"/>
      <w:pPr>
        <w:ind w:left="1174" w:hanging="360"/>
      </w:pPr>
      <w:rPr>
        <w:rFonts w:ascii="Symbol" w:hAnsi="Symbol"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9" w15:restartNumberingAfterBreak="0">
    <w:nsid w:val="1CD41EDC"/>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FBB7DD8"/>
    <w:multiLevelType w:val="hybridMultilevel"/>
    <w:tmpl w:val="692C50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FFC443F"/>
    <w:multiLevelType w:val="hybridMultilevel"/>
    <w:tmpl w:val="B7BA05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37E5FDE"/>
    <w:multiLevelType w:val="hybridMultilevel"/>
    <w:tmpl w:val="2A8248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3E66EEF"/>
    <w:multiLevelType w:val="hybridMultilevel"/>
    <w:tmpl w:val="A424A4D8"/>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abstractNum w:abstractNumId="14" w15:restartNumberingAfterBreak="0">
    <w:nsid w:val="2D3223D4"/>
    <w:multiLevelType w:val="hybridMultilevel"/>
    <w:tmpl w:val="5CFCB786"/>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2D357CFC"/>
    <w:multiLevelType w:val="hybridMultilevel"/>
    <w:tmpl w:val="5CC4674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6" w15:restartNumberingAfterBreak="0">
    <w:nsid w:val="2DE0234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5802380"/>
    <w:multiLevelType w:val="hybridMultilevel"/>
    <w:tmpl w:val="FE803FC2"/>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4C178A"/>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82D592A"/>
    <w:multiLevelType w:val="hybridMultilevel"/>
    <w:tmpl w:val="B49E879E"/>
    <w:lvl w:ilvl="0" w:tplc="1E5ADCFE">
      <w:start w:val="1"/>
      <w:numFmt w:val="bullet"/>
      <w:lvlText w:val=""/>
      <w:lvlJc w:val="left"/>
      <w:pPr>
        <w:ind w:left="1080" w:hanging="360"/>
      </w:pPr>
      <w:rPr>
        <w:rFonts w:ascii="Symbol" w:hAnsi="Symbol" w:hint="default"/>
        <w:color w:val="FF0000"/>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3A0C2FA1"/>
    <w:multiLevelType w:val="hybridMultilevel"/>
    <w:tmpl w:val="F312BE96"/>
    <w:lvl w:ilvl="0" w:tplc="280A0001">
      <w:start w:val="1"/>
      <w:numFmt w:val="bullet"/>
      <w:lvlText w:val=""/>
      <w:lvlJc w:val="left"/>
      <w:pPr>
        <w:ind w:left="1310" w:hanging="360"/>
      </w:pPr>
      <w:rPr>
        <w:rFonts w:ascii="Symbol" w:hAnsi="Symbol" w:hint="default"/>
      </w:rPr>
    </w:lvl>
    <w:lvl w:ilvl="1" w:tplc="280A0003" w:tentative="1">
      <w:start w:val="1"/>
      <w:numFmt w:val="bullet"/>
      <w:lvlText w:val="o"/>
      <w:lvlJc w:val="left"/>
      <w:pPr>
        <w:ind w:left="2030" w:hanging="360"/>
      </w:pPr>
      <w:rPr>
        <w:rFonts w:ascii="Courier New" w:hAnsi="Courier New" w:cs="Courier New" w:hint="default"/>
      </w:rPr>
    </w:lvl>
    <w:lvl w:ilvl="2" w:tplc="280A0005" w:tentative="1">
      <w:start w:val="1"/>
      <w:numFmt w:val="bullet"/>
      <w:lvlText w:val=""/>
      <w:lvlJc w:val="left"/>
      <w:pPr>
        <w:ind w:left="2750" w:hanging="360"/>
      </w:pPr>
      <w:rPr>
        <w:rFonts w:ascii="Wingdings" w:hAnsi="Wingdings" w:hint="default"/>
      </w:rPr>
    </w:lvl>
    <w:lvl w:ilvl="3" w:tplc="280A0001" w:tentative="1">
      <w:start w:val="1"/>
      <w:numFmt w:val="bullet"/>
      <w:lvlText w:val=""/>
      <w:lvlJc w:val="left"/>
      <w:pPr>
        <w:ind w:left="3470" w:hanging="360"/>
      </w:pPr>
      <w:rPr>
        <w:rFonts w:ascii="Symbol" w:hAnsi="Symbol" w:hint="default"/>
      </w:rPr>
    </w:lvl>
    <w:lvl w:ilvl="4" w:tplc="280A0003" w:tentative="1">
      <w:start w:val="1"/>
      <w:numFmt w:val="bullet"/>
      <w:lvlText w:val="o"/>
      <w:lvlJc w:val="left"/>
      <w:pPr>
        <w:ind w:left="4190" w:hanging="360"/>
      </w:pPr>
      <w:rPr>
        <w:rFonts w:ascii="Courier New" w:hAnsi="Courier New" w:cs="Courier New" w:hint="default"/>
      </w:rPr>
    </w:lvl>
    <w:lvl w:ilvl="5" w:tplc="280A0005" w:tentative="1">
      <w:start w:val="1"/>
      <w:numFmt w:val="bullet"/>
      <w:lvlText w:val=""/>
      <w:lvlJc w:val="left"/>
      <w:pPr>
        <w:ind w:left="4910" w:hanging="360"/>
      </w:pPr>
      <w:rPr>
        <w:rFonts w:ascii="Wingdings" w:hAnsi="Wingdings" w:hint="default"/>
      </w:rPr>
    </w:lvl>
    <w:lvl w:ilvl="6" w:tplc="280A0001" w:tentative="1">
      <w:start w:val="1"/>
      <w:numFmt w:val="bullet"/>
      <w:lvlText w:val=""/>
      <w:lvlJc w:val="left"/>
      <w:pPr>
        <w:ind w:left="5630" w:hanging="360"/>
      </w:pPr>
      <w:rPr>
        <w:rFonts w:ascii="Symbol" w:hAnsi="Symbol" w:hint="default"/>
      </w:rPr>
    </w:lvl>
    <w:lvl w:ilvl="7" w:tplc="280A0003" w:tentative="1">
      <w:start w:val="1"/>
      <w:numFmt w:val="bullet"/>
      <w:lvlText w:val="o"/>
      <w:lvlJc w:val="left"/>
      <w:pPr>
        <w:ind w:left="6350" w:hanging="360"/>
      </w:pPr>
      <w:rPr>
        <w:rFonts w:ascii="Courier New" w:hAnsi="Courier New" w:cs="Courier New" w:hint="default"/>
      </w:rPr>
    </w:lvl>
    <w:lvl w:ilvl="8" w:tplc="280A0005" w:tentative="1">
      <w:start w:val="1"/>
      <w:numFmt w:val="bullet"/>
      <w:lvlText w:val=""/>
      <w:lvlJc w:val="left"/>
      <w:pPr>
        <w:ind w:left="7070" w:hanging="360"/>
      </w:pPr>
      <w:rPr>
        <w:rFonts w:ascii="Wingdings" w:hAnsi="Wingdings" w:hint="default"/>
      </w:rPr>
    </w:lvl>
  </w:abstractNum>
  <w:abstractNum w:abstractNumId="21" w15:restartNumberingAfterBreak="0">
    <w:nsid w:val="3E8A062D"/>
    <w:multiLevelType w:val="multilevel"/>
    <w:tmpl w:val="350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C254D"/>
    <w:multiLevelType w:val="hybridMultilevel"/>
    <w:tmpl w:val="70225616"/>
    <w:lvl w:ilvl="0" w:tplc="04090013">
      <w:start w:val="1"/>
      <w:numFmt w:val="upperRoman"/>
      <w:lvlText w:val="%1."/>
      <w:lvlJc w:val="righ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3" w15:restartNumberingAfterBreak="0">
    <w:nsid w:val="45883D96"/>
    <w:multiLevelType w:val="hybridMultilevel"/>
    <w:tmpl w:val="010C9C1A"/>
    <w:lvl w:ilvl="0" w:tplc="26E44EF2">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85E7C07"/>
    <w:multiLevelType w:val="hybridMultilevel"/>
    <w:tmpl w:val="D4B84D6A"/>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25" w15:restartNumberingAfterBreak="0">
    <w:nsid w:val="48FA66BC"/>
    <w:multiLevelType w:val="hybridMultilevel"/>
    <w:tmpl w:val="93F491FE"/>
    <w:lvl w:ilvl="0" w:tplc="B7B4F102">
      <w:start w:val="1"/>
      <w:numFmt w:val="lowerLetter"/>
      <w:lvlText w:val="%1."/>
      <w:lvlJc w:val="left"/>
      <w:pPr>
        <w:ind w:left="938" w:hanging="360"/>
      </w:pPr>
      <w:rPr>
        <w:rFonts w:hint="default"/>
      </w:rPr>
    </w:lvl>
    <w:lvl w:ilvl="1" w:tplc="280A0019" w:tentative="1">
      <w:start w:val="1"/>
      <w:numFmt w:val="lowerLetter"/>
      <w:lvlText w:val="%2."/>
      <w:lvlJc w:val="left"/>
      <w:pPr>
        <w:ind w:left="1658" w:hanging="360"/>
      </w:pPr>
    </w:lvl>
    <w:lvl w:ilvl="2" w:tplc="280A001B" w:tentative="1">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26" w15:restartNumberingAfterBreak="0">
    <w:nsid w:val="4D421E40"/>
    <w:multiLevelType w:val="hybridMultilevel"/>
    <w:tmpl w:val="6A3A9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711DBA"/>
    <w:multiLevelType w:val="hybridMultilevel"/>
    <w:tmpl w:val="38FED3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149260D"/>
    <w:multiLevelType w:val="hybridMultilevel"/>
    <w:tmpl w:val="050E4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47711E4"/>
    <w:multiLevelType w:val="multilevel"/>
    <w:tmpl w:val="0F7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7C4D8B"/>
    <w:multiLevelType w:val="hybridMultilevel"/>
    <w:tmpl w:val="487896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9141B36"/>
    <w:multiLevelType w:val="hybridMultilevel"/>
    <w:tmpl w:val="0D8ABD02"/>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280A001B">
      <w:start w:val="1"/>
      <w:numFmt w:val="lowerRoman"/>
      <w:lvlText w:val="%3."/>
      <w:lvlJc w:val="right"/>
      <w:pPr>
        <w:ind w:left="2378" w:hanging="180"/>
      </w:p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32" w15:restartNumberingAfterBreak="0">
    <w:nsid w:val="5BAC23BE"/>
    <w:multiLevelType w:val="multilevel"/>
    <w:tmpl w:val="DD4C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7929D5"/>
    <w:multiLevelType w:val="hybridMultilevel"/>
    <w:tmpl w:val="1452CDA4"/>
    <w:lvl w:ilvl="0" w:tplc="280A000F">
      <w:start w:val="1"/>
      <w:numFmt w:val="decimal"/>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4" w15:restartNumberingAfterBreak="0">
    <w:nsid w:val="5F93498B"/>
    <w:multiLevelType w:val="hybridMultilevel"/>
    <w:tmpl w:val="35C89954"/>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3A61330"/>
    <w:multiLevelType w:val="hybridMultilevel"/>
    <w:tmpl w:val="BDB0B5AE"/>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6" w15:restartNumberingAfterBreak="0">
    <w:nsid w:val="685D08D7"/>
    <w:multiLevelType w:val="multilevel"/>
    <w:tmpl w:val="A6E6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A6293C"/>
    <w:multiLevelType w:val="multilevel"/>
    <w:tmpl w:val="34029662"/>
    <w:lvl w:ilvl="0">
      <w:start w:val="1"/>
      <w:numFmt w:val="upperRoman"/>
      <w:lvlText w:val="%1."/>
      <w:lvlJc w:val="right"/>
      <w:pPr>
        <w:ind w:left="1004" w:hanging="360"/>
      </w:pPr>
      <w:rPr>
        <w:b w:val="0"/>
        <w:color w:val="auto"/>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38" w15:restartNumberingAfterBreak="0">
    <w:nsid w:val="70105C78"/>
    <w:multiLevelType w:val="hybridMultilevel"/>
    <w:tmpl w:val="4942EF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21C5FEF"/>
    <w:multiLevelType w:val="multilevel"/>
    <w:tmpl w:val="C260800A"/>
    <w:lvl w:ilvl="0">
      <w:start w:val="1"/>
      <w:numFmt w:val="upperRoman"/>
      <w:lvlText w:val="%1."/>
      <w:lvlJc w:val="left"/>
      <w:pPr>
        <w:ind w:left="1080" w:hanging="72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34C0AE4"/>
    <w:multiLevelType w:val="hybridMultilevel"/>
    <w:tmpl w:val="10FCF6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3FC57BA"/>
    <w:multiLevelType w:val="hybridMultilevel"/>
    <w:tmpl w:val="DCFC4D76"/>
    <w:lvl w:ilvl="0" w:tplc="1E5ADCFE">
      <w:start w:val="1"/>
      <w:numFmt w:val="bullet"/>
      <w:lvlText w:val=""/>
      <w:lvlJc w:val="left"/>
      <w:pPr>
        <w:ind w:left="720" w:hanging="360"/>
      </w:pPr>
      <w:rPr>
        <w:rFonts w:ascii="Symbol" w:hAnsi="Symbol" w:hint="default"/>
        <w:color w:val="FF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A072F73"/>
    <w:multiLevelType w:val="multilevel"/>
    <w:tmpl w:val="33C214EA"/>
    <w:lvl w:ilvl="0">
      <w:start w:val="1"/>
      <w:numFmt w:val="bullet"/>
      <w:lvlText w:val=""/>
      <w:lvlJc w:val="left"/>
      <w:pPr>
        <w:ind w:left="1080" w:hanging="720"/>
      </w:pPr>
      <w:rPr>
        <w:rFonts w:ascii="Symbol" w:hAnsi="Symbol"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7AB71784"/>
    <w:multiLevelType w:val="hybridMultilevel"/>
    <w:tmpl w:val="249843B0"/>
    <w:lvl w:ilvl="0" w:tplc="280A0001">
      <w:start w:val="1"/>
      <w:numFmt w:val="bullet"/>
      <w:lvlText w:val=""/>
      <w:lvlJc w:val="left"/>
      <w:pPr>
        <w:ind w:left="928" w:hanging="360"/>
      </w:pPr>
      <w:rPr>
        <w:rFonts w:ascii="Symbol" w:hAnsi="Symbol" w:hint="default"/>
      </w:rPr>
    </w:lvl>
    <w:lvl w:ilvl="1" w:tplc="280A0003" w:tentative="1">
      <w:start w:val="1"/>
      <w:numFmt w:val="bullet"/>
      <w:lvlText w:val="o"/>
      <w:lvlJc w:val="left"/>
      <w:pPr>
        <w:ind w:left="1648" w:hanging="360"/>
      </w:pPr>
      <w:rPr>
        <w:rFonts w:ascii="Courier New" w:hAnsi="Courier New" w:cs="Courier New" w:hint="default"/>
      </w:rPr>
    </w:lvl>
    <w:lvl w:ilvl="2" w:tplc="280A0005" w:tentative="1">
      <w:start w:val="1"/>
      <w:numFmt w:val="bullet"/>
      <w:lvlText w:val=""/>
      <w:lvlJc w:val="left"/>
      <w:pPr>
        <w:ind w:left="2368" w:hanging="360"/>
      </w:pPr>
      <w:rPr>
        <w:rFonts w:ascii="Wingdings" w:hAnsi="Wingdings" w:hint="default"/>
      </w:rPr>
    </w:lvl>
    <w:lvl w:ilvl="3" w:tplc="280A0001" w:tentative="1">
      <w:start w:val="1"/>
      <w:numFmt w:val="bullet"/>
      <w:lvlText w:val=""/>
      <w:lvlJc w:val="left"/>
      <w:pPr>
        <w:ind w:left="3088" w:hanging="360"/>
      </w:pPr>
      <w:rPr>
        <w:rFonts w:ascii="Symbol" w:hAnsi="Symbol" w:hint="default"/>
      </w:rPr>
    </w:lvl>
    <w:lvl w:ilvl="4" w:tplc="280A0003" w:tentative="1">
      <w:start w:val="1"/>
      <w:numFmt w:val="bullet"/>
      <w:lvlText w:val="o"/>
      <w:lvlJc w:val="left"/>
      <w:pPr>
        <w:ind w:left="3808" w:hanging="360"/>
      </w:pPr>
      <w:rPr>
        <w:rFonts w:ascii="Courier New" w:hAnsi="Courier New" w:cs="Courier New" w:hint="default"/>
      </w:rPr>
    </w:lvl>
    <w:lvl w:ilvl="5" w:tplc="280A0005" w:tentative="1">
      <w:start w:val="1"/>
      <w:numFmt w:val="bullet"/>
      <w:lvlText w:val=""/>
      <w:lvlJc w:val="left"/>
      <w:pPr>
        <w:ind w:left="4528" w:hanging="360"/>
      </w:pPr>
      <w:rPr>
        <w:rFonts w:ascii="Wingdings" w:hAnsi="Wingdings" w:hint="default"/>
      </w:rPr>
    </w:lvl>
    <w:lvl w:ilvl="6" w:tplc="280A0001" w:tentative="1">
      <w:start w:val="1"/>
      <w:numFmt w:val="bullet"/>
      <w:lvlText w:val=""/>
      <w:lvlJc w:val="left"/>
      <w:pPr>
        <w:ind w:left="5248" w:hanging="360"/>
      </w:pPr>
      <w:rPr>
        <w:rFonts w:ascii="Symbol" w:hAnsi="Symbol" w:hint="default"/>
      </w:rPr>
    </w:lvl>
    <w:lvl w:ilvl="7" w:tplc="280A0003" w:tentative="1">
      <w:start w:val="1"/>
      <w:numFmt w:val="bullet"/>
      <w:lvlText w:val="o"/>
      <w:lvlJc w:val="left"/>
      <w:pPr>
        <w:ind w:left="5968" w:hanging="360"/>
      </w:pPr>
      <w:rPr>
        <w:rFonts w:ascii="Courier New" w:hAnsi="Courier New" w:cs="Courier New" w:hint="default"/>
      </w:rPr>
    </w:lvl>
    <w:lvl w:ilvl="8" w:tplc="280A0005" w:tentative="1">
      <w:start w:val="1"/>
      <w:numFmt w:val="bullet"/>
      <w:lvlText w:val=""/>
      <w:lvlJc w:val="left"/>
      <w:pPr>
        <w:ind w:left="6688" w:hanging="360"/>
      </w:pPr>
      <w:rPr>
        <w:rFonts w:ascii="Wingdings" w:hAnsi="Wingdings" w:hint="default"/>
      </w:rPr>
    </w:lvl>
  </w:abstractNum>
  <w:num w:numId="1">
    <w:abstractNumId w:val="3"/>
  </w:num>
  <w:num w:numId="2">
    <w:abstractNumId w:val="30"/>
  </w:num>
  <w:num w:numId="3">
    <w:abstractNumId w:val="10"/>
  </w:num>
  <w:num w:numId="4">
    <w:abstractNumId w:val="33"/>
  </w:num>
  <w:num w:numId="5">
    <w:abstractNumId w:val="37"/>
  </w:num>
  <w:num w:numId="6">
    <w:abstractNumId w:val="40"/>
  </w:num>
  <w:num w:numId="7">
    <w:abstractNumId w:val="41"/>
  </w:num>
  <w:num w:numId="8">
    <w:abstractNumId w:val="24"/>
  </w:num>
  <w:num w:numId="9">
    <w:abstractNumId w:val="31"/>
  </w:num>
  <w:num w:numId="10">
    <w:abstractNumId w:val="25"/>
  </w:num>
  <w:num w:numId="11">
    <w:abstractNumId w:val="43"/>
  </w:num>
  <w:num w:numId="12">
    <w:abstractNumId w:val="39"/>
  </w:num>
  <w:num w:numId="13">
    <w:abstractNumId w:val="14"/>
  </w:num>
  <w:num w:numId="14">
    <w:abstractNumId w:val="5"/>
  </w:num>
  <w:num w:numId="15">
    <w:abstractNumId w:val="22"/>
  </w:num>
  <w:num w:numId="16">
    <w:abstractNumId w:val="38"/>
  </w:num>
  <w:num w:numId="17">
    <w:abstractNumId w:val="28"/>
  </w:num>
  <w:num w:numId="18">
    <w:abstractNumId w:val="7"/>
  </w:num>
  <w:num w:numId="19">
    <w:abstractNumId w:val="12"/>
  </w:num>
  <w:num w:numId="20">
    <w:abstractNumId w:val="19"/>
  </w:num>
  <w:num w:numId="21">
    <w:abstractNumId w:val="34"/>
  </w:num>
  <w:num w:numId="22">
    <w:abstractNumId w:val="23"/>
  </w:num>
  <w:num w:numId="23">
    <w:abstractNumId w:val="42"/>
  </w:num>
  <w:num w:numId="24">
    <w:abstractNumId w:val="9"/>
  </w:num>
  <w:num w:numId="25">
    <w:abstractNumId w:val="16"/>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6"/>
  </w:num>
  <w:num w:numId="30">
    <w:abstractNumId w:val="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8"/>
  </w:num>
  <w:num w:numId="34">
    <w:abstractNumId w:val="17"/>
  </w:num>
  <w:num w:numId="35">
    <w:abstractNumId w:val="0"/>
  </w:num>
  <w:num w:numId="36">
    <w:abstractNumId w:val="29"/>
  </w:num>
  <w:num w:numId="37">
    <w:abstractNumId w:val="21"/>
  </w:num>
  <w:num w:numId="38">
    <w:abstractNumId w:val="26"/>
  </w:num>
  <w:num w:numId="39">
    <w:abstractNumId w:val="4"/>
  </w:num>
  <w:num w:numId="40">
    <w:abstractNumId w:val="8"/>
  </w:num>
  <w:num w:numId="41">
    <w:abstractNumId w:val="20"/>
  </w:num>
  <w:num w:numId="42">
    <w:abstractNumId w:val="32"/>
  </w:num>
  <w:num w:numId="43">
    <w:abstractNumId w:val="36"/>
  </w:num>
  <w:num w:numId="44">
    <w:abstractNumId w:val="2"/>
  </w:num>
  <w:num w:numId="45">
    <w:abstractNumId w:val="11"/>
  </w:num>
  <w:num w:numId="46">
    <w:abstractNumId w:val="35"/>
  </w:num>
  <w:num w:numId="47">
    <w:abstractNumId w:val="27"/>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US" w:vendorID="64" w:dllVersion="131078" w:nlCheck="1" w:checkStyle="1"/>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13"/>
    <w:rsid w:val="000201A1"/>
    <w:rsid w:val="00021FC3"/>
    <w:rsid w:val="00023882"/>
    <w:rsid w:val="000242AA"/>
    <w:rsid w:val="00036FCF"/>
    <w:rsid w:val="00043959"/>
    <w:rsid w:val="00043998"/>
    <w:rsid w:val="00044C10"/>
    <w:rsid w:val="000464C1"/>
    <w:rsid w:val="000546BD"/>
    <w:rsid w:val="0005630C"/>
    <w:rsid w:val="00057478"/>
    <w:rsid w:val="00062BA3"/>
    <w:rsid w:val="00073EAB"/>
    <w:rsid w:val="0007603E"/>
    <w:rsid w:val="0007659E"/>
    <w:rsid w:val="00076B1F"/>
    <w:rsid w:val="00092827"/>
    <w:rsid w:val="000934B7"/>
    <w:rsid w:val="00093E14"/>
    <w:rsid w:val="00095D40"/>
    <w:rsid w:val="00097226"/>
    <w:rsid w:val="000A4C10"/>
    <w:rsid w:val="000B21F6"/>
    <w:rsid w:val="000B3179"/>
    <w:rsid w:val="000C7730"/>
    <w:rsid w:val="000D0E2D"/>
    <w:rsid w:val="000D35F7"/>
    <w:rsid w:val="000D42D7"/>
    <w:rsid w:val="000D4C61"/>
    <w:rsid w:val="000D7E08"/>
    <w:rsid w:val="001038DD"/>
    <w:rsid w:val="0012013E"/>
    <w:rsid w:val="00120BC2"/>
    <w:rsid w:val="001229CE"/>
    <w:rsid w:val="0013183F"/>
    <w:rsid w:val="001364AD"/>
    <w:rsid w:val="001467DE"/>
    <w:rsid w:val="00151E5A"/>
    <w:rsid w:val="001619D7"/>
    <w:rsid w:val="001631EF"/>
    <w:rsid w:val="0017399C"/>
    <w:rsid w:val="00173F13"/>
    <w:rsid w:val="0017470F"/>
    <w:rsid w:val="0018704C"/>
    <w:rsid w:val="001921B3"/>
    <w:rsid w:val="001B369B"/>
    <w:rsid w:val="001F68C8"/>
    <w:rsid w:val="002002CF"/>
    <w:rsid w:val="00202DD2"/>
    <w:rsid w:val="002101B5"/>
    <w:rsid w:val="00213A45"/>
    <w:rsid w:val="00215341"/>
    <w:rsid w:val="0022166E"/>
    <w:rsid w:val="00224BE0"/>
    <w:rsid w:val="00230088"/>
    <w:rsid w:val="0025103E"/>
    <w:rsid w:val="00252DB7"/>
    <w:rsid w:val="00257137"/>
    <w:rsid w:val="00260CA2"/>
    <w:rsid w:val="0027087F"/>
    <w:rsid w:val="0027301A"/>
    <w:rsid w:val="002835AE"/>
    <w:rsid w:val="0028481C"/>
    <w:rsid w:val="00294D1E"/>
    <w:rsid w:val="00296C1E"/>
    <w:rsid w:val="002B11DF"/>
    <w:rsid w:val="002B1ADD"/>
    <w:rsid w:val="002D144B"/>
    <w:rsid w:val="002D6C74"/>
    <w:rsid w:val="002E02C5"/>
    <w:rsid w:val="002E1092"/>
    <w:rsid w:val="002E6E06"/>
    <w:rsid w:val="003053C8"/>
    <w:rsid w:val="00306D26"/>
    <w:rsid w:val="003147C5"/>
    <w:rsid w:val="00315D12"/>
    <w:rsid w:val="00326B6A"/>
    <w:rsid w:val="00331CAF"/>
    <w:rsid w:val="003418F8"/>
    <w:rsid w:val="0034378E"/>
    <w:rsid w:val="003511A0"/>
    <w:rsid w:val="0035519A"/>
    <w:rsid w:val="00361E52"/>
    <w:rsid w:val="00366E3F"/>
    <w:rsid w:val="00374898"/>
    <w:rsid w:val="0038198C"/>
    <w:rsid w:val="00384C72"/>
    <w:rsid w:val="003859E2"/>
    <w:rsid w:val="0038696D"/>
    <w:rsid w:val="00387162"/>
    <w:rsid w:val="0039148F"/>
    <w:rsid w:val="00393AC0"/>
    <w:rsid w:val="003A7EF7"/>
    <w:rsid w:val="003B2F09"/>
    <w:rsid w:val="003B37DC"/>
    <w:rsid w:val="003B5A26"/>
    <w:rsid w:val="003C43CE"/>
    <w:rsid w:val="003C6DDA"/>
    <w:rsid w:val="003F4792"/>
    <w:rsid w:val="00412EBD"/>
    <w:rsid w:val="00414D53"/>
    <w:rsid w:val="004237EB"/>
    <w:rsid w:val="0043454C"/>
    <w:rsid w:val="00437FB2"/>
    <w:rsid w:val="00440091"/>
    <w:rsid w:val="004400E1"/>
    <w:rsid w:val="0045550A"/>
    <w:rsid w:val="00467570"/>
    <w:rsid w:val="00474FDB"/>
    <w:rsid w:val="0047652C"/>
    <w:rsid w:val="00477273"/>
    <w:rsid w:val="00477F93"/>
    <w:rsid w:val="00491856"/>
    <w:rsid w:val="00492801"/>
    <w:rsid w:val="004A67D5"/>
    <w:rsid w:val="004B7E98"/>
    <w:rsid w:val="004C0735"/>
    <w:rsid w:val="004C47BF"/>
    <w:rsid w:val="004C5562"/>
    <w:rsid w:val="004E5C10"/>
    <w:rsid w:val="004F4952"/>
    <w:rsid w:val="004F5520"/>
    <w:rsid w:val="00500D23"/>
    <w:rsid w:val="00504D50"/>
    <w:rsid w:val="0053616A"/>
    <w:rsid w:val="005442F3"/>
    <w:rsid w:val="00546128"/>
    <w:rsid w:val="005528DE"/>
    <w:rsid w:val="0055357A"/>
    <w:rsid w:val="00554714"/>
    <w:rsid w:val="00557BE7"/>
    <w:rsid w:val="00561FAF"/>
    <w:rsid w:val="00562EFB"/>
    <w:rsid w:val="00565B60"/>
    <w:rsid w:val="00573A19"/>
    <w:rsid w:val="005765C1"/>
    <w:rsid w:val="00577391"/>
    <w:rsid w:val="005A382B"/>
    <w:rsid w:val="005A51B9"/>
    <w:rsid w:val="005A6178"/>
    <w:rsid w:val="005B35B7"/>
    <w:rsid w:val="005B796C"/>
    <w:rsid w:val="005C5A2E"/>
    <w:rsid w:val="005D5839"/>
    <w:rsid w:val="005E0F36"/>
    <w:rsid w:val="005E6DE5"/>
    <w:rsid w:val="005F0788"/>
    <w:rsid w:val="005F5EE4"/>
    <w:rsid w:val="00602236"/>
    <w:rsid w:val="00604178"/>
    <w:rsid w:val="006078E4"/>
    <w:rsid w:val="006126E6"/>
    <w:rsid w:val="00614227"/>
    <w:rsid w:val="006223CC"/>
    <w:rsid w:val="00624BF8"/>
    <w:rsid w:val="0062762F"/>
    <w:rsid w:val="00646FE7"/>
    <w:rsid w:val="0065050A"/>
    <w:rsid w:val="00652BBE"/>
    <w:rsid w:val="00652E37"/>
    <w:rsid w:val="00653855"/>
    <w:rsid w:val="00660FE5"/>
    <w:rsid w:val="0066257E"/>
    <w:rsid w:val="00675D54"/>
    <w:rsid w:val="00687DCE"/>
    <w:rsid w:val="00693EC5"/>
    <w:rsid w:val="006A0B28"/>
    <w:rsid w:val="006A2708"/>
    <w:rsid w:val="006A34DB"/>
    <w:rsid w:val="006B1D73"/>
    <w:rsid w:val="006B298D"/>
    <w:rsid w:val="006B77CF"/>
    <w:rsid w:val="006D2617"/>
    <w:rsid w:val="006D620D"/>
    <w:rsid w:val="006F016F"/>
    <w:rsid w:val="006F11A9"/>
    <w:rsid w:val="006F2CF6"/>
    <w:rsid w:val="006F4505"/>
    <w:rsid w:val="006F5F82"/>
    <w:rsid w:val="00707E59"/>
    <w:rsid w:val="00712DB4"/>
    <w:rsid w:val="00723DAA"/>
    <w:rsid w:val="00726DAD"/>
    <w:rsid w:val="0073194C"/>
    <w:rsid w:val="007331DA"/>
    <w:rsid w:val="00733F52"/>
    <w:rsid w:val="0074009F"/>
    <w:rsid w:val="00740106"/>
    <w:rsid w:val="00750BD6"/>
    <w:rsid w:val="0075381A"/>
    <w:rsid w:val="007641FC"/>
    <w:rsid w:val="00767567"/>
    <w:rsid w:val="007701FB"/>
    <w:rsid w:val="007836FD"/>
    <w:rsid w:val="00794F49"/>
    <w:rsid w:val="00795EB5"/>
    <w:rsid w:val="007A355F"/>
    <w:rsid w:val="007A3892"/>
    <w:rsid w:val="007C18D2"/>
    <w:rsid w:val="007C53F8"/>
    <w:rsid w:val="007C56C5"/>
    <w:rsid w:val="007D15BC"/>
    <w:rsid w:val="007D3304"/>
    <w:rsid w:val="007D4AF3"/>
    <w:rsid w:val="007D6FC8"/>
    <w:rsid w:val="007E1E51"/>
    <w:rsid w:val="007E2489"/>
    <w:rsid w:val="007E7CBD"/>
    <w:rsid w:val="007F088D"/>
    <w:rsid w:val="007F605F"/>
    <w:rsid w:val="007F67E2"/>
    <w:rsid w:val="00804720"/>
    <w:rsid w:val="00805D1D"/>
    <w:rsid w:val="00807D72"/>
    <w:rsid w:val="008163E5"/>
    <w:rsid w:val="008217AF"/>
    <w:rsid w:val="008270C3"/>
    <w:rsid w:val="00830EB7"/>
    <w:rsid w:val="00835AA8"/>
    <w:rsid w:val="00837C11"/>
    <w:rsid w:val="00841471"/>
    <w:rsid w:val="00843972"/>
    <w:rsid w:val="008455C4"/>
    <w:rsid w:val="008472CE"/>
    <w:rsid w:val="0085774D"/>
    <w:rsid w:val="00860065"/>
    <w:rsid w:val="0086116F"/>
    <w:rsid w:val="00861DCA"/>
    <w:rsid w:val="00870659"/>
    <w:rsid w:val="008905EE"/>
    <w:rsid w:val="008A0C60"/>
    <w:rsid w:val="008B4ADC"/>
    <w:rsid w:val="008C0EC5"/>
    <w:rsid w:val="008D0B10"/>
    <w:rsid w:val="008D4166"/>
    <w:rsid w:val="008D7922"/>
    <w:rsid w:val="008E0C6E"/>
    <w:rsid w:val="008E0C7C"/>
    <w:rsid w:val="0090261B"/>
    <w:rsid w:val="00903454"/>
    <w:rsid w:val="009068CF"/>
    <w:rsid w:val="00906AFB"/>
    <w:rsid w:val="009153CA"/>
    <w:rsid w:val="00921EDE"/>
    <w:rsid w:val="009240BF"/>
    <w:rsid w:val="00924E1B"/>
    <w:rsid w:val="00925F1E"/>
    <w:rsid w:val="00927B58"/>
    <w:rsid w:val="0093167F"/>
    <w:rsid w:val="00931F46"/>
    <w:rsid w:val="0093228F"/>
    <w:rsid w:val="00935F84"/>
    <w:rsid w:val="00940C26"/>
    <w:rsid w:val="00942EE4"/>
    <w:rsid w:val="00944516"/>
    <w:rsid w:val="00944A96"/>
    <w:rsid w:val="00951210"/>
    <w:rsid w:val="0095585B"/>
    <w:rsid w:val="00956F47"/>
    <w:rsid w:val="00957DDE"/>
    <w:rsid w:val="00967EDC"/>
    <w:rsid w:val="009707EB"/>
    <w:rsid w:val="00986B67"/>
    <w:rsid w:val="009947A3"/>
    <w:rsid w:val="00995ADC"/>
    <w:rsid w:val="009968B5"/>
    <w:rsid w:val="009A16A2"/>
    <w:rsid w:val="009A5B72"/>
    <w:rsid w:val="009B6A5E"/>
    <w:rsid w:val="009C4E36"/>
    <w:rsid w:val="009D5866"/>
    <w:rsid w:val="009D5E39"/>
    <w:rsid w:val="009F0D37"/>
    <w:rsid w:val="009F1782"/>
    <w:rsid w:val="009F70B4"/>
    <w:rsid w:val="00A01F91"/>
    <w:rsid w:val="00A06F76"/>
    <w:rsid w:val="00A10C59"/>
    <w:rsid w:val="00A13D10"/>
    <w:rsid w:val="00A14AFE"/>
    <w:rsid w:val="00A14D27"/>
    <w:rsid w:val="00A216D2"/>
    <w:rsid w:val="00A231AA"/>
    <w:rsid w:val="00A34858"/>
    <w:rsid w:val="00A352CC"/>
    <w:rsid w:val="00A562E4"/>
    <w:rsid w:val="00A65B19"/>
    <w:rsid w:val="00A66267"/>
    <w:rsid w:val="00A74157"/>
    <w:rsid w:val="00AA5F95"/>
    <w:rsid w:val="00AA6EFA"/>
    <w:rsid w:val="00AB15E5"/>
    <w:rsid w:val="00AB4E13"/>
    <w:rsid w:val="00AB6866"/>
    <w:rsid w:val="00AC4A2C"/>
    <w:rsid w:val="00AD1C39"/>
    <w:rsid w:val="00AD617A"/>
    <w:rsid w:val="00AE096B"/>
    <w:rsid w:val="00AF132D"/>
    <w:rsid w:val="00B02725"/>
    <w:rsid w:val="00B055D0"/>
    <w:rsid w:val="00B11534"/>
    <w:rsid w:val="00B2199D"/>
    <w:rsid w:val="00B341A0"/>
    <w:rsid w:val="00B35BDC"/>
    <w:rsid w:val="00B4116F"/>
    <w:rsid w:val="00B479BF"/>
    <w:rsid w:val="00B55DC1"/>
    <w:rsid w:val="00B57A6F"/>
    <w:rsid w:val="00B70C3A"/>
    <w:rsid w:val="00B70F13"/>
    <w:rsid w:val="00B74490"/>
    <w:rsid w:val="00B758BA"/>
    <w:rsid w:val="00B87B37"/>
    <w:rsid w:val="00B91BB9"/>
    <w:rsid w:val="00B96EC7"/>
    <w:rsid w:val="00BA0F3C"/>
    <w:rsid w:val="00BA1842"/>
    <w:rsid w:val="00BB76AA"/>
    <w:rsid w:val="00BB7CA2"/>
    <w:rsid w:val="00BC20E5"/>
    <w:rsid w:val="00BC4858"/>
    <w:rsid w:val="00BC73F1"/>
    <w:rsid w:val="00BD10C2"/>
    <w:rsid w:val="00BD4D6D"/>
    <w:rsid w:val="00BD514C"/>
    <w:rsid w:val="00BD6001"/>
    <w:rsid w:val="00BE6FE7"/>
    <w:rsid w:val="00BE771C"/>
    <w:rsid w:val="00BF005C"/>
    <w:rsid w:val="00BF21CD"/>
    <w:rsid w:val="00BF4A42"/>
    <w:rsid w:val="00C005F4"/>
    <w:rsid w:val="00C00F00"/>
    <w:rsid w:val="00C05FAC"/>
    <w:rsid w:val="00C12CF8"/>
    <w:rsid w:val="00C2189C"/>
    <w:rsid w:val="00C2320E"/>
    <w:rsid w:val="00C23B9A"/>
    <w:rsid w:val="00C250AF"/>
    <w:rsid w:val="00C3093F"/>
    <w:rsid w:val="00C331B8"/>
    <w:rsid w:val="00C40744"/>
    <w:rsid w:val="00C54E5E"/>
    <w:rsid w:val="00C57358"/>
    <w:rsid w:val="00C61EFD"/>
    <w:rsid w:val="00C67A14"/>
    <w:rsid w:val="00C70BE9"/>
    <w:rsid w:val="00C84368"/>
    <w:rsid w:val="00C96F5C"/>
    <w:rsid w:val="00CA291C"/>
    <w:rsid w:val="00CA47BC"/>
    <w:rsid w:val="00CA4C94"/>
    <w:rsid w:val="00CA776B"/>
    <w:rsid w:val="00CB2D41"/>
    <w:rsid w:val="00CE3A5A"/>
    <w:rsid w:val="00CE7D0C"/>
    <w:rsid w:val="00CF2290"/>
    <w:rsid w:val="00CF6B43"/>
    <w:rsid w:val="00CF70B1"/>
    <w:rsid w:val="00D07402"/>
    <w:rsid w:val="00D12D6D"/>
    <w:rsid w:val="00D168B8"/>
    <w:rsid w:val="00D21FBE"/>
    <w:rsid w:val="00D233ED"/>
    <w:rsid w:val="00D23C56"/>
    <w:rsid w:val="00D27147"/>
    <w:rsid w:val="00D274A1"/>
    <w:rsid w:val="00D319C2"/>
    <w:rsid w:val="00D5152A"/>
    <w:rsid w:val="00D60648"/>
    <w:rsid w:val="00D60CC0"/>
    <w:rsid w:val="00D640BA"/>
    <w:rsid w:val="00D64C8C"/>
    <w:rsid w:val="00D702A6"/>
    <w:rsid w:val="00D714AF"/>
    <w:rsid w:val="00D74C0E"/>
    <w:rsid w:val="00D75935"/>
    <w:rsid w:val="00D75CB9"/>
    <w:rsid w:val="00D85055"/>
    <w:rsid w:val="00D8778C"/>
    <w:rsid w:val="00D87B0B"/>
    <w:rsid w:val="00D94239"/>
    <w:rsid w:val="00D95E00"/>
    <w:rsid w:val="00DA26E4"/>
    <w:rsid w:val="00DA3A5B"/>
    <w:rsid w:val="00DB0E3B"/>
    <w:rsid w:val="00DC6D76"/>
    <w:rsid w:val="00DE3B74"/>
    <w:rsid w:val="00DF0A11"/>
    <w:rsid w:val="00DF3C99"/>
    <w:rsid w:val="00E04A60"/>
    <w:rsid w:val="00E07808"/>
    <w:rsid w:val="00E11CDB"/>
    <w:rsid w:val="00E167FF"/>
    <w:rsid w:val="00E35A82"/>
    <w:rsid w:val="00E41106"/>
    <w:rsid w:val="00E42003"/>
    <w:rsid w:val="00E51152"/>
    <w:rsid w:val="00E63C3A"/>
    <w:rsid w:val="00E71EB6"/>
    <w:rsid w:val="00E73F05"/>
    <w:rsid w:val="00E7427F"/>
    <w:rsid w:val="00E74A65"/>
    <w:rsid w:val="00E87DCD"/>
    <w:rsid w:val="00EA070F"/>
    <w:rsid w:val="00EA0C0F"/>
    <w:rsid w:val="00EA577E"/>
    <w:rsid w:val="00EB1607"/>
    <w:rsid w:val="00EB3488"/>
    <w:rsid w:val="00EB492D"/>
    <w:rsid w:val="00ED079B"/>
    <w:rsid w:val="00ED32B4"/>
    <w:rsid w:val="00ED5F15"/>
    <w:rsid w:val="00ED68DF"/>
    <w:rsid w:val="00ED7AE4"/>
    <w:rsid w:val="00EE4061"/>
    <w:rsid w:val="00F102D8"/>
    <w:rsid w:val="00F150CA"/>
    <w:rsid w:val="00F20176"/>
    <w:rsid w:val="00F203EC"/>
    <w:rsid w:val="00F2655C"/>
    <w:rsid w:val="00F35077"/>
    <w:rsid w:val="00F35380"/>
    <w:rsid w:val="00F4295C"/>
    <w:rsid w:val="00F51750"/>
    <w:rsid w:val="00F54433"/>
    <w:rsid w:val="00F54DF3"/>
    <w:rsid w:val="00F5556D"/>
    <w:rsid w:val="00F55B2C"/>
    <w:rsid w:val="00F6193A"/>
    <w:rsid w:val="00F643E9"/>
    <w:rsid w:val="00F65E1F"/>
    <w:rsid w:val="00F76B38"/>
    <w:rsid w:val="00F838F5"/>
    <w:rsid w:val="00F876B1"/>
    <w:rsid w:val="00F921E9"/>
    <w:rsid w:val="00F938C4"/>
    <w:rsid w:val="00F96442"/>
    <w:rsid w:val="00F97DA8"/>
    <w:rsid w:val="00FB0E89"/>
    <w:rsid w:val="00FB1DF3"/>
    <w:rsid w:val="00FB7868"/>
    <w:rsid w:val="00FD0B79"/>
    <w:rsid w:val="00FD1566"/>
    <w:rsid w:val="00FD357E"/>
    <w:rsid w:val="00FD7497"/>
    <w:rsid w:val="00FE022C"/>
    <w:rsid w:val="00FE1FD0"/>
    <w:rsid w:val="00FE4E6C"/>
    <w:rsid w:val="00FF065E"/>
    <w:rsid w:val="00FF38C3"/>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17C17"/>
  <w15:chartTrackingRefBased/>
  <w15:docId w15:val="{0CE2090B-DC71-456F-B17B-A3CC8684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940C26"/>
    <w:pPr>
      <w:widowControl w:val="0"/>
      <w:autoSpaceDE w:val="0"/>
      <w:autoSpaceDN w:val="0"/>
      <w:spacing w:after="0" w:line="240" w:lineRule="auto"/>
      <w:ind w:left="950" w:hanging="360"/>
      <w:outlineLvl w:val="0"/>
    </w:pPr>
    <w:rPr>
      <w:rFonts w:ascii="Gill Sans MT" w:eastAsia="Gill Sans MT" w:hAnsi="Gill Sans MT" w:cs="Gill Sans MT"/>
      <w:sz w:val="24"/>
      <w:szCs w:val="24"/>
      <w:lang w:eastAsia="es-ES" w:bidi="es-ES"/>
    </w:rPr>
  </w:style>
  <w:style w:type="paragraph" w:styleId="Ttulo3">
    <w:name w:val="heading 3"/>
    <w:basedOn w:val="Normal"/>
    <w:next w:val="Normal"/>
    <w:link w:val="Ttulo3Car"/>
    <w:uiPriority w:val="9"/>
    <w:semiHidden/>
    <w:unhideWhenUsed/>
    <w:qFormat/>
    <w:rsid w:val="00E71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Lista media 2 - Énfasis 41,SubPárrafo de lista,Cita Pie de Página,titulo,ASPECTOS GENERALES,List Bullet-OpsManual,References,Bullets,MCHIP_list paragraph,List Paragraph1,Dot pt"/>
    <w:basedOn w:val="Normal"/>
    <w:link w:val="PrrafodelistaCar"/>
    <w:uiPriority w:val="34"/>
    <w:qFormat/>
    <w:rsid w:val="00AB4E13"/>
    <w:pPr>
      <w:ind w:left="720"/>
      <w:contextualSpacing/>
    </w:pPr>
  </w:style>
  <w:style w:type="paragraph" w:styleId="Encabezado">
    <w:name w:val="header"/>
    <w:basedOn w:val="Normal"/>
    <w:link w:val="EncabezadoCar"/>
    <w:uiPriority w:val="99"/>
    <w:unhideWhenUsed/>
    <w:rsid w:val="00DE3B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3B74"/>
  </w:style>
  <w:style w:type="paragraph" w:styleId="Piedepgina">
    <w:name w:val="footer"/>
    <w:basedOn w:val="Normal"/>
    <w:link w:val="PiedepginaCar"/>
    <w:uiPriority w:val="99"/>
    <w:unhideWhenUsed/>
    <w:rsid w:val="00DE3B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3B74"/>
  </w:style>
  <w:style w:type="paragraph" w:styleId="Puesto">
    <w:name w:val="Title"/>
    <w:basedOn w:val="Normal"/>
    <w:link w:val="PuestoCar"/>
    <w:qFormat/>
    <w:rsid w:val="00EE4061"/>
    <w:pPr>
      <w:spacing w:after="0" w:line="240" w:lineRule="auto"/>
      <w:jc w:val="center"/>
    </w:pPr>
    <w:rPr>
      <w:rFonts w:ascii="Times New Roman" w:eastAsia="Times New Roman" w:hAnsi="Times New Roman" w:cs="Times New Roman"/>
      <w:b/>
      <w:bCs/>
      <w:sz w:val="24"/>
      <w:szCs w:val="24"/>
      <w:lang w:eastAsia="es-ES"/>
    </w:rPr>
  </w:style>
  <w:style w:type="character" w:customStyle="1" w:styleId="PuestoCar">
    <w:name w:val="Puesto Car"/>
    <w:basedOn w:val="Fuentedeprrafopredeter"/>
    <w:link w:val="Puesto"/>
    <w:rsid w:val="00EE4061"/>
    <w:rPr>
      <w:rFonts w:ascii="Times New Roman" w:eastAsia="Times New Roman" w:hAnsi="Times New Roman" w:cs="Times New Roman"/>
      <w:b/>
      <w:bCs/>
      <w:sz w:val="24"/>
      <w:szCs w:val="24"/>
      <w:lang w:val="es-ES" w:eastAsia="es-ES"/>
    </w:rPr>
  </w:style>
  <w:style w:type="paragraph" w:customStyle="1" w:styleId="COVERPAGE2">
    <w:name w:val="COVER PAGE 2"/>
    <w:basedOn w:val="Normal"/>
    <w:rsid w:val="00EE4061"/>
    <w:pPr>
      <w:spacing w:after="120" w:line="240" w:lineRule="auto"/>
      <w:jc w:val="center"/>
    </w:pPr>
    <w:rPr>
      <w:rFonts w:ascii="Gill Sans MT Extra Bold" w:eastAsia="Times New Roman" w:hAnsi="Gill Sans MT Extra Bold" w:cs="Times New Roman"/>
      <w:color w:val="FF6600"/>
      <w:sz w:val="48"/>
      <w:szCs w:val="24"/>
      <w:lang w:val="en-US" w:eastAsia="en-US"/>
    </w:rPr>
  </w:style>
  <w:style w:type="character" w:styleId="Hipervnculo">
    <w:name w:val="Hyperlink"/>
    <w:basedOn w:val="Fuentedeprrafopredeter"/>
    <w:rsid w:val="002D144B"/>
    <w:rPr>
      <w:color w:val="0000FF"/>
      <w:u w:val="single"/>
    </w:rPr>
  </w:style>
  <w:style w:type="character" w:styleId="Refdecomentario">
    <w:name w:val="annotation reference"/>
    <w:basedOn w:val="Fuentedeprrafopredeter"/>
    <w:uiPriority w:val="99"/>
    <w:semiHidden/>
    <w:unhideWhenUsed/>
    <w:rsid w:val="00ED68DF"/>
    <w:rPr>
      <w:sz w:val="16"/>
      <w:szCs w:val="16"/>
    </w:rPr>
  </w:style>
  <w:style w:type="paragraph" w:styleId="Textocomentario">
    <w:name w:val="annotation text"/>
    <w:basedOn w:val="Normal"/>
    <w:link w:val="TextocomentarioCar"/>
    <w:uiPriority w:val="99"/>
    <w:semiHidden/>
    <w:unhideWhenUsed/>
    <w:rsid w:val="00ED68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D68DF"/>
    <w:rPr>
      <w:sz w:val="20"/>
      <w:szCs w:val="20"/>
    </w:rPr>
  </w:style>
  <w:style w:type="paragraph" w:styleId="Asuntodelcomentario">
    <w:name w:val="annotation subject"/>
    <w:basedOn w:val="Textocomentario"/>
    <w:next w:val="Textocomentario"/>
    <w:link w:val="AsuntodelcomentarioCar"/>
    <w:uiPriority w:val="99"/>
    <w:semiHidden/>
    <w:unhideWhenUsed/>
    <w:rsid w:val="00ED68DF"/>
    <w:rPr>
      <w:b/>
      <w:bCs/>
    </w:rPr>
  </w:style>
  <w:style w:type="character" w:customStyle="1" w:styleId="AsuntodelcomentarioCar">
    <w:name w:val="Asunto del comentario Car"/>
    <w:basedOn w:val="TextocomentarioCar"/>
    <w:link w:val="Asuntodelcomentario"/>
    <w:uiPriority w:val="99"/>
    <w:semiHidden/>
    <w:rsid w:val="00ED68DF"/>
    <w:rPr>
      <w:b/>
      <w:bCs/>
      <w:sz w:val="20"/>
      <w:szCs w:val="20"/>
    </w:rPr>
  </w:style>
  <w:style w:type="paragraph" w:styleId="Textodeglobo">
    <w:name w:val="Balloon Text"/>
    <w:basedOn w:val="Normal"/>
    <w:link w:val="TextodegloboCar"/>
    <w:uiPriority w:val="99"/>
    <w:semiHidden/>
    <w:unhideWhenUsed/>
    <w:rsid w:val="00ED68D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68DF"/>
    <w:rPr>
      <w:rFonts w:ascii="Segoe UI" w:hAnsi="Segoe UI" w:cs="Segoe UI"/>
      <w:sz w:val="18"/>
      <w:szCs w:val="18"/>
    </w:rPr>
  </w:style>
  <w:style w:type="paragraph" w:styleId="Textoindependiente">
    <w:name w:val="Body Text"/>
    <w:basedOn w:val="Normal"/>
    <w:link w:val="TextoindependienteCar"/>
    <w:semiHidden/>
    <w:rsid w:val="000A4C10"/>
    <w:pPr>
      <w:spacing w:after="0" w:line="240" w:lineRule="auto"/>
      <w:jc w:val="center"/>
    </w:pPr>
    <w:rPr>
      <w:rFonts w:ascii="Arial" w:eastAsia="Times New Roman" w:hAnsi="Arial" w:cs="Arial"/>
      <w:sz w:val="36"/>
      <w:szCs w:val="24"/>
      <w:lang w:val="es-ES_tradnl" w:eastAsia="es-ES"/>
    </w:rPr>
  </w:style>
  <w:style w:type="character" w:customStyle="1" w:styleId="TextoindependienteCar">
    <w:name w:val="Texto independiente Car"/>
    <w:basedOn w:val="Fuentedeprrafopredeter"/>
    <w:link w:val="Textoindependiente"/>
    <w:semiHidden/>
    <w:rsid w:val="000A4C10"/>
    <w:rPr>
      <w:rFonts w:ascii="Arial" w:eastAsia="Times New Roman" w:hAnsi="Arial" w:cs="Arial"/>
      <w:sz w:val="36"/>
      <w:szCs w:val="24"/>
      <w:lang w:val="es-ES_tradnl" w:eastAsia="es-ES"/>
    </w:rPr>
  </w:style>
  <w:style w:type="table" w:styleId="Tabladecuadrcula1clara-nfasis6">
    <w:name w:val="Grid Table 1 Light Accent 6"/>
    <w:basedOn w:val="Tablanormal"/>
    <w:uiPriority w:val="46"/>
    <w:rsid w:val="000A4C10"/>
    <w:pPr>
      <w:spacing w:after="0" w:line="240" w:lineRule="auto"/>
    </w:pPr>
    <w:rPr>
      <w:rFonts w:eastAsiaTheme="minorHAnsi"/>
      <w:lang w:eastAsia="en-U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customStyle="1" w:styleId="Default">
    <w:name w:val="Default"/>
    <w:rsid w:val="00956F47"/>
    <w:pPr>
      <w:autoSpaceDE w:val="0"/>
      <w:autoSpaceDN w:val="0"/>
      <w:adjustRightInd w:val="0"/>
      <w:spacing w:after="0" w:line="240" w:lineRule="auto"/>
    </w:pPr>
    <w:rPr>
      <w:rFonts w:ascii="Gill Sans MT" w:eastAsiaTheme="minorHAnsi" w:hAnsi="Gill Sans MT" w:cs="Gill Sans MT"/>
      <w:color w:val="000000"/>
      <w:sz w:val="24"/>
      <w:szCs w:val="24"/>
      <w:lang w:eastAsia="en-US"/>
    </w:rPr>
  </w:style>
  <w:style w:type="table" w:styleId="Tablaconcuadrcula">
    <w:name w:val="Table Grid"/>
    <w:basedOn w:val="Tablanormal"/>
    <w:rsid w:val="00956F4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Lista media 2 - Énfasis 41 Car,SubPárrafo de lista Car,Cita Pie de Página Car,titulo Car,ASPECTOS GENERALES Car,List Bullet-OpsManual Car,References Car,Bullets Car"/>
    <w:link w:val="Prrafodelista"/>
    <w:uiPriority w:val="34"/>
    <w:locked/>
    <w:rsid w:val="00CA776B"/>
  </w:style>
  <w:style w:type="character" w:customStyle="1" w:styleId="Ttulo1Car">
    <w:name w:val="Título 1 Car"/>
    <w:basedOn w:val="Fuentedeprrafopredeter"/>
    <w:link w:val="Ttulo1"/>
    <w:uiPriority w:val="9"/>
    <w:rsid w:val="00940C26"/>
    <w:rPr>
      <w:rFonts w:ascii="Gill Sans MT" w:eastAsia="Gill Sans MT" w:hAnsi="Gill Sans MT" w:cs="Gill Sans MT"/>
      <w:sz w:val="24"/>
      <w:szCs w:val="24"/>
      <w:lang w:val="es-ES" w:eastAsia="es-ES" w:bidi="es-ES"/>
    </w:rPr>
  </w:style>
  <w:style w:type="paragraph" w:customStyle="1" w:styleId="WW-Textoindependiente2">
    <w:name w:val="WW-Texto independiente 2"/>
    <w:basedOn w:val="Normal"/>
    <w:rsid w:val="00062BA3"/>
    <w:pPr>
      <w:suppressAutoHyphens/>
      <w:spacing w:after="0" w:line="360" w:lineRule="auto"/>
      <w:jc w:val="both"/>
    </w:pPr>
    <w:rPr>
      <w:rFonts w:ascii="Times New Roman" w:eastAsia="Times New Roman" w:hAnsi="Times New Roman" w:cs="Times New Roman"/>
      <w:sz w:val="20"/>
      <w:szCs w:val="20"/>
      <w:lang w:val="es-ES_tradnl" w:eastAsia="es-ES"/>
    </w:rPr>
  </w:style>
  <w:style w:type="character" w:customStyle="1" w:styleId="Ttulo3Car">
    <w:name w:val="Título 3 Car"/>
    <w:basedOn w:val="Fuentedeprrafopredeter"/>
    <w:link w:val="Ttulo3"/>
    <w:uiPriority w:val="9"/>
    <w:semiHidden/>
    <w:rsid w:val="00E71EB6"/>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F65E1F"/>
    <w:rPr>
      <w:b/>
      <w:bCs/>
    </w:rPr>
  </w:style>
  <w:style w:type="paragraph" w:styleId="NormalWeb">
    <w:name w:val="Normal (Web)"/>
    <w:basedOn w:val="Normal"/>
    <w:uiPriority w:val="99"/>
    <w:unhideWhenUsed/>
    <w:rsid w:val="00474FDB"/>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477">
      <w:bodyDiv w:val="1"/>
      <w:marLeft w:val="0"/>
      <w:marRight w:val="0"/>
      <w:marTop w:val="0"/>
      <w:marBottom w:val="0"/>
      <w:divBdr>
        <w:top w:val="none" w:sz="0" w:space="0" w:color="auto"/>
        <w:left w:val="none" w:sz="0" w:space="0" w:color="auto"/>
        <w:bottom w:val="none" w:sz="0" w:space="0" w:color="auto"/>
        <w:right w:val="none" w:sz="0" w:space="0" w:color="auto"/>
      </w:divBdr>
    </w:div>
    <w:div w:id="176120149">
      <w:bodyDiv w:val="1"/>
      <w:marLeft w:val="0"/>
      <w:marRight w:val="0"/>
      <w:marTop w:val="0"/>
      <w:marBottom w:val="0"/>
      <w:divBdr>
        <w:top w:val="none" w:sz="0" w:space="0" w:color="auto"/>
        <w:left w:val="none" w:sz="0" w:space="0" w:color="auto"/>
        <w:bottom w:val="none" w:sz="0" w:space="0" w:color="auto"/>
        <w:right w:val="none" w:sz="0" w:space="0" w:color="auto"/>
      </w:divBdr>
    </w:div>
    <w:div w:id="240874075">
      <w:bodyDiv w:val="1"/>
      <w:marLeft w:val="0"/>
      <w:marRight w:val="0"/>
      <w:marTop w:val="0"/>
      <w:marBottom w:val="0"/>
      <w:divBdr>
        <w:top w:val="none" w:sz="0" w:space="0" w:color="auto"/>
        <w:left w:val="none" w:sz="0" w:space="0" w:color="auto"/>
        <w:bottom w:val="none" w:sz="0" w:space="0" w:color="auto"/>
        <w:right w:val="none" w:sz="0" w:space="0" w:color="auto"/>
      </w:divBdr>
    </w:div>
    <w:div w:id="304627633">
      <w:bodyDiv w:val="1"/>
      <w:marLeft w:val="0"/>
      <w:marRight w:val="0"/>
      <w:marTop w:val="0"/>
      <w:marBottom w:val="0"/>
      <w:divBdr>
        <w:top w:val="none" w:sz="0" w:space="0" w:color="auto"/>
        <w:left w:val="none" w:sz="0" w:space="0" w:color="auto"/>
        <w:bottom w:val="none" w:sz="0" w:space="0" w:color="auto"/>
        <w:right w:val="none" w:sz="0" w:space="0" w:color="auto"/>
      </w:divBdr>
    </w:div>
    <w:div w:id="333655269">
      <w:bodyDiv w:val="1"/>
      <w:marLeft w:val="0"/>
      <w:marRight w:val="0"/>
      <w:marTop w:val="0"/>
      <w:marBottom w:val="0"/>
      <w:divBdr>
        <w:top w:val="none" w:sz="0" w:space="0" w:color="auto"/>
        <w:left w:val="none" w:sz="0" w:space="0" w:color="auto"/>
        <w:bottom w:val="none" w:sz="0" w:space="0" w:color="auto"/>
        <w:right w:val="none" w:sz="0" w:space="0" w:color="auto"/>
      </w:divBdr>
    </w:div>
    <w:div w:id="376011562">
      <w:bodyDiv w:val="1"/>
      <w:marLeft w:val="0"/>
      <w:marRight w:val="0"/>
      <w:marTop w:val="0"/>
      <w:marBottom w:val="0"/>
      <w:divBdr>
        <w:top w:val="none" w:sz="0" w:space="0" w:color="auto"/>
        <w:left w:val="none" w:sz="0" w:space="0" w:color="auto"/>
        <w:bottom w:val="none" w:sz="0" w:space="0" w:color="auto"/>
        <w:right w:val="none" w:sz="0" w:space="0" w:color="auto"/>
      </w:divBdr>
    </w:div>
    <w:div w:id="512110158">
      <w:bodyDiv w:val="1"/>
      <w:marLeft w:val="0"/>
      <w:marRight w:val="0"/>
      <w:marTop w:val="0"/>
      <w:marBottom w:val="0"/>
      <w:divBdr>
        <w:top w:val="none" w:sz="0" w:space="0" w:color="auto"/>
        <w:left w:val="none" w:sz="0" w:space="0" w:color="auto"/>
        <w:bottom w:val="none" w:sz="0" w:space="0" w:color="auto"/>
        <w:right w:val="none" w:sz="0" w:space="0" w:color="auto"/>
      </w:divBdr>
    </w:div>
    <w:div w:id="525094647">
      <w:bodyDiv w:val="1"/>
      <w:marLeft w:val="0"/>
      <w:marRight w:val="0"/>
      <w:marTop w:val="0"/>
      <w:marBottom w:val="0"/>
      <w:divBdr>
        <w:top w:val="none" w:sz="0" w:space="0" w:color="auto"/>
        <w:left w:val="none" w:sz="0" w:space="0" w:color="auto"/>
        <w:bottom w:val="none" w:sz="0" w:space="0" w:color="auto"/>
        <w:right w:val="none" w:sz="0" w:space="0" w:color="auto"/>
      </w:divBdr>
    </w:div>
    <w:div w:id="539830344">
      <w:bodyDiv w:val="1"/>
      <w:marLeft w:val="0"/>
      <w:marRight w:val="0"/>
      <w:marTop w:val="0"/>
      <w:marBottom w:val="0"/>
      <w:divBdr>
        <w:top w:val="none" w:sz="0" w:space="0" w:color="auto"/>
        <w:left w:val="none" w:sz="0" w:space="0" w:color="auto"/>
        <w:bottom w:val="none" w:sz="0" w:space="0" w:color="auto"/>
        <w:right w:val="none" w:sz="0" w:space="0" w:color="auto"/>
      </w:divBdr>
    </w:div>
    <w:div w:id="671613220">
      <w:bodyDiv w:val="1"/>
      <w:marLeft w:val="0"/>
      <w:marRight w:val="0"/>
      <w:marTop w:val="0"/>
      <w:marBottom w:val="0"/>
      <w:divBdr>
        <w:top w:val="none" w:sz="0" w:space="0" w:color="auto"/>
        <w:left w:val="none" w:sz="0" w:space="0" w:color="auto"/>
        <w:bottom w:val="none" w:sz="0" w:space="0" w:color="auto"/>
        <w:right w:val="none" w:sz="0" w:space="0" w:color="auto"/>
      </w:divBdr>
    </w:div>
    <w:div w:id="752317725">
      <w:bodyDiv w:val="1"/>
      <w:marLeft w:val="0"/>
      <w:marRight w:val="0"/>
      <w:marTop w:val="0"/>
      <w:marBottom w:val="0"/>
      <w:divBdr>
        <w:top w:val="none" w:sz="0" w:space="0" w:color="auto"/>
        <w:left w:val="none" w:sz="0" w:space="0" w:color="auto"/>
        <w:bottom w:val="none" w:sz="0" w:space="0" w:color="auto"/>
        <w:right w:val="none" w:sz="0" w:space="0" w:color="auto"/>
      </w:divBdr>
    </w:div>
    <w:div w:id="973414224">
      <w:bodyDiv w:val="1"/>
      <w:marLeft w:val="0"/>
      <w:marRight w:val="0"/>
      <w:marTop w:val="0"/>
      <w:marBottom w:val="0"/>
      <w:divBdr>
        <w:top w:val="none" w:sz="0" w:space="0" w:color="auto"/>
        <w:left w:val="none" w:sz="0" w:space="0" w:color="auto"/>
        <w:bottom w:val="none" w:sz="0" w:space="0" w:color="auto"/>
        <w:right w:val="none" w:sz="0" w:space="0" w:color="auto"/>
      </w:divBdr>
    </w:div>
    <w:div w:id="1022710848">
      <w:bodyDiv w:val="1"/>
      <w:marLeft w:val="0"/>
      <w:marRight w:val="0"/>
      <w:marTop w:val="0"/>
      <w:marBottom w:val="0"/>
      <w:divBdr>
        <w:top w:val="none" w:sz="0" w:space="0" w:color="auto"/>
        <w:left w:val="none" w:sz="0" w:space="0" w:color="auto"/>
        <w:bottom w:val="none" w:sz="0" w:space="0" w:color="auto"/>
        <w:right w:val="none" w:sz="0" w:space="0" w:color="auto"/>
      </w:divBdr>
    </w:div>
    <w:div w:id="1085568390">
      <w:bodyDiv w:val="1"/>
      <w:marLeft w:val="0"/>
      <w:marRight w:val="0"/>
      <w:marTop w:val="0"/>
      <w:marBottom w:val="0"/>
      <w:divBdr>
        <w:top w:val="none" w:sz="0" w:space="0" w:color="auto"/>
        <w:left w:val="none" w:sz="0" w:space="0" w:color="auto"/>
        <w:bottom w:val="none" w:sz="0" w:space="0" w:color="auto"/>
        <w:right w:val="none" w:sz="0" w:space="0" w:color="auto"/>
      </w:divBdr>
    </w:div>
    <w:div w:id="1105079025">
      <w:bodyDiv w:val="1"/>
      <w:marLeft w:val="0"/>
      <w:marRight w:val="0"/>
      <w:marTop w:val="0"/>
      <w:marBottom w:val="0"/>
      <w:divBdr>
        <w:top w:val="none" w:sz="0" w:space="0" w:color="auto"/>
        <w:left w:val="none" w:sz="0" w:space="0" w:color="auto"/>
        <w:bottom w:val="none" w:sz="0" w:space="0" w:color="auto"/>
        <w:right w:val="none" w:sz="0" w:space="0" w:color="auto"/>
      </w:divBdr>
    </w:div>
    <w:div w:id="1168668154">
      <w:bodyDiv w:val="1"/>
      <w:marLeft w:val="0"/>
      <w:marRight w:val="0"/>
      <w:marTop w:val="0"/>
      <w:marBottom w:val="0"/>
      <w:divBdr>
        <w:top w:val="none" w:sz="0" w:space="0" w:color="auto"/>
        <w:left w:val="none" w:sz="0" w:space="0" w:color="auto"/>
        <w:bottom w:val="none" w:sz="0" w:space="0" w:color="auto"/>
        <w:right w:val="none" w:sz="0" w:space="0" w:color="auto"/>
      </w:divBdr>
    </w:div>
    <w:div w:id="1246185552">
      <w:bodyDiv w:val="1"/>
      <w:marLeft w:val="0"/>
      <w:marRight w:val="0"/>
      <w:marTop w:val="0"/>
      <w:marBottom w:val="0"/>
      <w:divBdr>
        <w:top w:val="none" w:sz="0" w:space="0" w:color="auto"/>
        <w:left w:val="none" w:sz="0" w:space="0" w:color="auto"/>
        <w:bottom w:val="none" w:sz="0" w:space="0" w:color="auto"/>
        <w:right w:val="none" w:sz="0" w:space="0" w:color="auto"/>
      </w:divBdr>
    </w:div>
    <w:div w:id="1265113210">
      <w:bodyDiv w:val="1"/>
      <w:marLeft w:val="0"/>
      <w:marRight w:val="0"/>
      <w:marTop w:val="0"/>
      <w:marBottom w:val="0"/>
      <w:divBdr>
        <w:top w:val="none" w:sz="0" w:space="0" w:color="auto"/>
        <w:left w:val="none" w:sz="0" w:space="0" w:color="auto"/>
        <w:bottom w:val="none" w:sz="0" w:space="0" w:color="auto"/>
        <w:right w:val="none" w:sz="0" w:space="0" w:color="auto"/>
      </w:divBdr>
    </w:div>
    <w:div w:id="1265267262">
      <w:bodyDiv w:val="1"/>
      <w:marLeft w:val="0"/>
      <w:marRight w:val="0"/>
      <w:marTop w:val="0"/>
      <w:marBottom w:val="0"/>
      <w:divBdr>
        <w:top w:val="none" w:sz="0" w:space="0" w:color="auto"/>
        <w:left w:val="none" w:sz="0" w:space="0" w:color="auto"/>
        <w:bottom w:val="none" w:sz="0" w:space="0" w:color="auto"/>
        <w:right w:val="none" w:sz="0" w:space="0" w:color="auto"/>
      </w:divBdr>
    </w:div>
    <w:div w:id="1268276010">
      <w:bodyDiv w:val="1"/>
      <w:marLeft w:val="0"/>
      <w:marRight w:val="0"/>
      <w:marTop w:val="0"/>
      <w:marBottom w:val="0"/>
      <w:divBdr>
        <w:top w:val="none" w:sz="0" w:space="0" w:color="auto"/>
        <w:left w:val="none" w:sz="0" w:space="0" w:color="auto"/>
        <w:bottom w:val="none" w:sz="0" w:space="0" w:color="auto"/>
        <w:right w:val="none" w:sz="0" w:space="0" w:color="auto"/>
      </w:divBdr>
    </w:div>
    <w:div w:id="1379431471">
      <w:bodyDiv w:val="1"/>
      <w:marLeft w:val="0"/>
      <w:marRight w:val="0"/>
      <w:marTop w:val="0"/>
      <w:marBottom w:val="0"/>
      <w:divBdr>
        <w:top w:val="none" w:sz="0" w:space="0" w:color="auto"/>
        <w:left w:val="none" w:sz="0" w:space="0" w:color="auto"/>
        <w:bottom w:val="none" w:sz="0" w:space="0" w:color="auto"/>
        <w:right w:val="none" w:sz="0" w:space="0" w:color="auto"/>
      </w:divBdr>
    </w:div>
    <w:div w:id="1511143522">
      <w:bodyDiv w:val="1"/>
      <w:marLeft w:val="0"/>
      <w:marRight w:val="0"/>
      <w:marTop w:val="0"/>
      <w:marBottom w:val="0"/>
      <w:divBdr>
        <w:top w:val="none" w:sz="0" w:space="0" w:color="auto"/>
        <w:left w:val="none" w:sz="0" w:space="0" w:color="auto"/>
        <w:bottom w:val="none" w:sz="0" w:space="0" w:color="auto"/>
        <w:right w:val="none" w:sz="0" w:space="0" w:color="auto"/>
      </w:divBdr>
    </w:div>
    <w:div w:id="1565528056">
      <w:bodyDiv w:val="1"/>
      <w:marLeft w:val="0"/>
      <w:marRight w:val="0"/>
      <w:marTop w:val="0"/>
      <w:marBottom w:val="0"/>
      <w:divBdr>
        <w:top w:val="none" w:sz="0" w:space="0" w:color="auto"/>
        <w:left w:val="none" w:sz="0" w:space="0" w:color="auto"/>
        <w:bottom w:val="none" w:sz="0" w:space="0" w:color="auto"/>
        <w:right w:val="none" w:sz="0" w:space="0" w:color="auto"/>
      </w:divBdr>
    </w:div>
    <w:div w:id="1566836722">
      <w:bodyDiv w:val="1"/>
      <w:marLeft w:val="0"/>
      <w:marRight w:val="0"/>
      <w:marTop w:val="0"/>
      <w:marBottom w:val="0"/>
      <w:divBdr>
        <w:top w:val="none" w:sz="0" w:space="0" w:color="auto"/>
        <w:left w:val="none" w:sz="0" w:space="0" w:color="auto"/>
        <w:bottom w:val="none" w:sz="0" w:space="0" w:color="auto"/>
        <w:right w:val="none" w:sz="0" w:space="0" w:color="auto"/>
      </w:divBdr>
    </w:div>
    <w:div w:id="1628732305">
      <w:bodyDiv w:val="1"/>
      <w:marLeft w:val="0"/>
      <w:marRight w:val="0"/>
      <w:marTop w:val="0"/>
      <w:marBottom w:val="0"/>
      <w:divBdr>
        <w:top w:val="none" w:sz="0" w:space="0" w:color="auto"/>
        <w:left w:val="none" w:sz="0" w:space="0" w:color="auto"/>
        <w:bottom w:val="none" w:sz="0" w:space="0" w:color="auto"/>
        <w:right w:val="none" w:sz="0" w:space="0" w:color="auto"/>
      </w:divBdr>
    </w:div>
    <w:div w:id="1752652434">
      <w:bodyDiv w:val="1"/>
      <w:marLeft w:val="0"/>
      <w:marRight w:val="0"/>
      <w:marTop w:val="0"/>
      <w:marBottom w:val="0"/>
      <w:divBdr>
        <w:top w:val="none" w:sz="0" w:space="0" w:color="auto"/>
        <w:left w:val="none" w:sz="0" w:space="0" w:color="auto"/>
        <w:bottom w:val="none" w:sz="0" w:space="0" w:color="auto"/>
        <w:right w:val="none" w:sz="0" w:space="0" w:color="auto"/>
      </w:divBdr>
    </w:div>
    <w:div w:id="1925604628">
      <w:bodyDiv w:val="1"/>
      <w:marLeft w:val="0"/>
      <w:marRight w:val="0"/>
      <w:marTop w:val="0"/>
      <w:marBottom w:val="0"/>
      <w:divBdr>
        <w:top w:val="none" w:sz="0" w:space="0" w:color="auto"/>
        <w:left w:val="none" w:sz="0" w:space="0" w:color="auto"/>
        <w:bottom w:val="none" w:sz="0" w:space="0" w:color="auto"/>
        <w:right w:val="none" w:sz="0" w:space="0" w:color="auto"/>
      </w:divBdr>
    </w:div>
    <w:div w:id="1935240729">
      <w:bodyDiv w:val="1"/>
      <w:marLeft w:val="0"/>
      <w:marRight w:val="0"/>
      <w:marTop w:val="0"/>
      <w:marBottom w:val="0"/>
      <w:divBdr>
        <w:top w:val="none" w:sz="0" w:space="0" w:color="auto"/>
        <w:left w:val="none" w:sz="0" w:space="0" w:color="auto"/>
        <w:bottom w:val="none" w:sz="0" w:space="0" w:color="auto"/>
        <w:right w:val="none" w:sz="0" w:space="0" w:color="auto"/>
      </w:divBdr>
    </w:div>
    <w:div w:id="2003310227">
      <w:bodyDiv w:val="1"/>
      <w:marLeft w:val="0"/>
      <w:marRight w:val="0"/>
      <w:marTop w:val="0"/>
      <w:marBottom w:val="0"/>
      <w:divBdr>
        <w:top w:val="none" w:sz="0" w:space="0" w:color="auto"/>
        <w:left w:val="none" w:sz="0" w:space="0" w:color="auto"/>
        <w:bottom w:val="none" w:sz="0" w:space="0" w:color="auto"/>
        <w:right w:val="none" w:sz="0" w:space="0" w:color="auto"/>
      </w:divBdr>
    </w:div>
    <w:div w:id="20385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endoza@pais.gob.pe"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nathan_romero@wvi.org" TargetMode="External"/><Relationship Id="rId17" Type="http://schemas.openxmlformats.org/officeDocument/2006/relationships/package" Target="embeddings/Hoja_de_c_lculo_de_Microsoft_Excel1.xls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in_pucho_mamani@wvi.org" TargetMode="External"/><Relationship Id="rId5" Type="http://schemas.openxmlformats.org/officeDocument/2006/relationships/numbering" Target="numbering.xml"/><Relationship Id="rId15" Type="http://schemas.openxmlformats.org/officeDocument/2006/relationships/hyperlink" Target="mailto:pamela_mamani_cuadros@wvi.or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mela_mamani_cuadros@wv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1E435BB1AF340901D9127D1377187" ma:contentTypeVersion="18" ma:contentTypeDescription="Crear nuevo documento." ma:contentTypeScope="" ma:versionID="0a81fd1d52221041180971666a536367">
  <xsd:schema xmlns:xsd="http://www.w3.org/2001/XMLSchema" xmlns:xs="http://www.w3.org/2001/XMLSchema" xmlns:p="http://schemas.microsoft.com/office/2006/metadata/properties" xmlns:ns2="81e523d0-14f9-4c01-b2ac-294544aad0e9" xmlns:ns3="2911e36c-9881-4eca-bae0-461444e1523b" targetNamespace="http://schemas.microsoft.com/office/2006/metadata/properties" ma:root="true" ma:fieldsID="f6aa80224d78b140fd8e18cd5fd0d456" ns2:_="" ns3:_="">
    <xsd:import namespace="81e523d0-14f9-4c01-b2ac-294544aad0e9"/>
    <xsd:import namespace="2911e36c-9881-4eca-bae0-461444e152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523d0-14f9-4c01-b2ac-294544aad0e9"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e6c6439-b7a8-403e-937b-6a9c7b7dee93}" ma:internalName="TaxCatchAll" ma:showField="CatchAllData" ma:web="81e523d0-14f9-4c01-b2ac-294544aad0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11e36c-9881-4eca-bae0-461444e152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e523d0-14f9-4c01-b2ac-294544aad0e9" xsi:nil="true"/>
    <lcf76f155ced4ddcb4097134ff3c332f xmlns="2911e36c-9881-4eca-bae0-461444e152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A9020-12B1-43FF-A32A-AA3163835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523d0-14f9-4c01-b2ac-294544aad0e9"/>
    <ds:schemaRef ds:uri="2911e36c-9881-4eca-bae0-461444e15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29626-4483-46EA-A0F5-D49418419901}">
  <ds:schemaRefs>
    <ds:schemaRef ds:uri="http://schemas.microsoft.com/sharepoint/v3/contenttype/forms"/>
  </ds:schemaRefs>
</ds:datastoreItem>
</file>

<file path=customXml/itemProps3.xml><?xml version="1.0" encoding="utf-8"?>
<ds:datastoreItem xmlns:ds="http://schemas.openxmlformats.org/officeDocument/2006/customXml" ds:itemID="{657B5977-541C-4BFE-8A9C-C428EA1FB0A7}">
  <ds:schemaRefs>
    <ds:schemaRef ds:uri="http://schemas.microsoft.com/office/2006/metadata/properties"/>
    <ds:schemaRef ds:uri="http://schemas.microsoft.com/office/infopath/2007/PartnerControls"/>
    <ds:schemaRef ds:uri="81e523d0-14f9-4c01-b2ac-294544aad0e9"/>
    <ds:schemaRef ds:uri="2911e36c-9881-4eca-bae0-461444e1523b"/>
  </ds:schemaRefs>
</ds:datastoreItem>
</file>

<file path=customXml/itemProps4.xml><?xml version="1.0" encoding="utf-8"?>
<ds:datastoreItem xmlns:ds="http://schemas.openxmlformats.org/officeDocument/2006/customXml" ds:itemID="{845F7E70-17D9-457F-B326-0D8DF066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1875</Words>
  <Characters>10317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World Vision</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Lopez Huaynate</dc:creator>
  <cp:keywords/>
  <dc:description/>
  <cp:lastModifiedBy>Pamela Paola Mamani Cuadros</cp:lastModifiedBy>
  <cp:revision>13</cp:revision>
  <dcterms:created xsi:type="dcterms:W3CDTF">2025-03-19T16:12:00Z</dcterms:created>
  <dcterms:modified xsi:type="dcterms:W3CDTF">2025-03-26T21:28:00Z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0x0101001A51E435BB1AF340901D9127D1377187</vt:lpwstr>
  </property>
</Properties>
</file>