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1B3509" w14:textId="77777777" w:rsidR="0080690A" w:rsidRPr="001F6141" w:rsidRDefault="0080690A" w:rsidP="0080690A">
      <w:pPr>
        <w:jc w:val="center"/>
        <w:rPr>
          <w:rFonts w:ascii="Lato" w:hAnsi="Lato" w:cs="Arial"/>
          <w:b/>
        </w:rPr>
      </w:pPr>
    </w:p>
    <w:p w14:paraId="10CE6E58" w14:textId="77777777" w:rsidR="0080690A" w:rsidRPr="001F6141" w:rsidRDefault="0080690A" w:rsidP="0080690A">
      <w:pPr>
        <w:jc w:val="center"/>
        <w:rPr>
          <w:rFonts w:ascii="Lato" w:hAnsi="Lato" w:cs="Arial"/>
          <w:b/>
        </w:rPr>
      </w:pPr>
    </w:p>
    <w:p w14:paraId="5A6BD1CD" w14:textId="77777777" w:rsidR="0080690A" w:rsidRPr="001F6141" w:rsidRDefault="0080690A" w:rsidP="0080690A">
      <w:pPr>
        <w:jc w:val="center"/>
        <w:rPr>
          <w:rFonts w:ascii="Lato" w:hAnsi="Lato" w:cs="Arial"/>
          <w:b/>
        </w:rPr>
      </w:pPr>
    </w:p>
    <w:p w14:paraId="755C8946" w14:textId="77777777" w:rsidR="0080690A" w:rsidRPr="001F6141" w:rsidRDefault="0080690A" w:rsidP="0080690A">
      <w:pPr>
        <w:jc w:val="center"/>
        <w:rPr>
          <w:rFonts w:ascii="Lato" w:hAnsi="Lato" w:cs="Arial"/>
          <w:b/>
        </w:rPr>
      </w:pPr>
    </w:p>
    <w:p w14:paraId="7A0B4088" w14:textId="77777777" w:rsidR="0080690A" w:rsidRPr="001F6141" w:rsidRDefault="0080690A" w:rsidP="0080690A">
      <w:pPr>
        <w:jc w:val="center"/>
        <w:rPr>
          <w:rFonts w:ascii="Lato" w:hAnsi="Lato" w:cs="Arial"/>
          <w:b/>
        </w:rPr>
      </w:pPr>
    </w:p>
    <w:p w14:paraId="1CB79639" w14:textId="77777777" w:rsidR="0080690A" w:rsidRPr="001F6141" w:rsidRDefault="0080690A" w:rsidP="0080690A">
      <w:pPr>
        <w:jc w:val="center"/>
        <w:rPr>
          <w:rFonts w:ascii="Lato" w:hAnsi="Lato" w:cs="Arial"/>
          <w:b/>
        </w:rPr>
      </w:pPr>
    </w:p>
    <w:p w14:paraId="4A0AC313" w14:textId="77777777" w:rsidR="0080690A" w:rsidRPr="001F6141" w:rsidRDefault="0080690A" w:rsidP="0080690A">
      <w:pPr>
        <w:jc w:val="center"/>
        <w:rPr>
          <w:rFonts w:ascii="Lato" w:hAnsi="Lato" w:cs="Arial"/>
          <w:b/>
        </w:rPr>
      </w:pPr>
    </w:p>
    <w:p w14:paraId="19EA9CDA" w14:textId="77777777" w:rsidR="0080690A" w:rsidRPr="001F6141" w:rsidRDefault="0080690A" w:rsidP="0080690A">
      <w:pPr>
        <w:jc w:val="center"/>
        <w:rPr>
          <w:rFonts w:ascii="Lato" w:hAnsi="Lato" w:cs="Arial"/>
          <w:b/>
          <w:sz w:val="32"/>
          <w:szCs w:val="32"/>
        </w:rPr>
      </w:pPr>
    </w:p>
    <w:p w14:paraId="79EA6166" w14:textId="77777777" w:rsidR="0080690A" w:rsidRPr="001F6141" w:rsidRDefault="0080690A" w:rsidP="0080690A">
      <w:pPr>
        <w:jc w:val="center"/>
        <w:rPr>
          <w:rFonts w:ascii="Lato" w:hAnsi="Lato" w:cs="Arial"/>
          <w:b/>
          <w:sz w:val="32"/>
          <w:szCs w:val="32"/>
        </w:rPr>
      </w:pPr>
      <w:r w:rsidRPr="001F6141">
        <w:rPr>
          <w:rFonts w:ascii="Lato" w:hAnsi="Lato" w:cs="Arial"/>
          <w:b/>
          <w:sz w:val="32"/>
          <w:szCs w:val="32"/>
        </w:rPr>
        <w:t>TERMINOS DE REFERENCIA</w:t>
      </w:r>
    </w:p>
    <w:p w14:paraId="0B98AE45" w14:textId="2442D7CD" w:rsidR="0080690A" w:rsidRPr="001F6141" w:rsidRDefault="0080690A" w:rsidP="2CE2CBA8">
      <w:pPr>
        <w:jc w:val="center"/>
        <w:rPr>
          <w:rFonts w:ascii="Lato" w:hAnsi="Lato" w:cs="Arial"/>
          <w:b/>
          <w:bCs/>
          <w:sz w:val="32"/>
          <w:szCs w:val="32"/>
        </w:rPr>
      </w:pPr>
    </w:p>
    <w:p w14:paraId="051E66D0" w14:textId="794B0162" w:rsidR="1ED25666" w:rsidRPr="001F6141" w:rsidRDefault="1ED25666" w:rsidP="2CE2CBA8">
      <w:pPr>
        <w:spacing w:after="240"/>
        <w:jc w:val="center"/>
        <w:rPr>
          <w:rFonts w:ascii="Lato" w:eastAsia="Calibri" w:hAnsi="Lato" w:cs="Calibri"/>
          <w:b/>
          <w:bCs/>
          <w:sz w:val="28"/>
          <w:szCs w:val="28"/>
          <w:lang w:val="es-ES"/>
        </w:rPr>
      </w:pPr>
      <w:r w:rsidRPr="001F6141">
        <w:rPr>
          <w:rFonts w:ascii="Lato" w:eastAsia="Calibri" w:hAnsi="Lato" w:cs="Calibri"/>
          <w:b/>
          <w:bCs/>
          <w:sz w:val="28"/>
          <w:szCs w:val="28"/>
          <w:lang w:val="es-ES"/>
        </w:rPr>
        <w:t xml:space="preserve">SERVICIO </w:t>
      </w:r>
      <w:r w:rsidR="00EC49B0">
        <w:rPr>
          <w:rFonts w:ascii="Lato" w:eastAsia="Calibri" w:hAnsi="Lato" w:cs="Calibri"/>
          <w:b/>
          <w:bCs/>
          <w:sz w:val="28"/>
          <w:szCs w:val="28"/>
          <w:lang w:val="es-ES"/>
        </w:rPr>
        <w:t xml:space="preserve">DE </w:t>
      </w:r>
      <w:r w:rsidRPr="001F6141">
        <w:rPr>
          <w:rFonts w:ascii="Lato" w:eastAsia="Calibri" w:hAnsi="Lato" w:cs="Calibri"/>
          <w:b/>
          <w:bCs/>
          <w:sz w:val="28"/>
          <w:szCs w:val="28"/>
          <w:lang w:val="es-ES"/>
        </w:rPr>
        <w:t xml:space="preserve"> </w:t>
      </w:r>
      <w:r w:rsidR="00EC49B0">
        <w:rPr>
          <w:rFonts w:ascii="Lato" w:eastAsia="Calibri" w:hAnsi="Lato" w:cs="Calibri"/>
          <w:b/>
          <w:bCs/>
          <w:sz w:val="28"/>
          <w:szCs w:val="28"/>
          <w:lang w:val="es-ES"/>
        </w:rPr>
        <w:t>CAPACITACIÓN PARA EL</w:t>
      </w:r>
      <w:r w:rsidR="0008519E" w:rsidRPr="001F6141">
        <w:rPr>
          <w:rFonts w:ascii="Lato" w:eastAsia="Calibri" w:hAnsi="Lato" w:cs="Calibri"/>
          <w:b/>
          <w:bCs/>
          <w:sz w:val="28"/>
          <w:szCs w:val="28"/>
          <w:lang w:val="es-ES"/>
        </w:rPr>
        <w:t xml:space="preserve"> PERSONAL PROFESIONAL DE PSICOLOGÍA DE LOS CENTROS DE SALUD MENTAL COMUNITARIOS </w:t>
      </w:r>
      <w:r w:rsidR="00F838AF" w:rsidRPr="001F6141">
        <w:rPr>
          <w:rFonts w:ascii="Lato" w:eastAsia="Calibri" w:hAnsi="Lato" w:cs="Calibri"/>
          <w:b/>
          <w:bCs/>
          <w:sz w:val="28"/>
          <w:szCs w:val="28"/>
          <w:lang w:val="es-ES"/>
        </w:rPr>
        <w:t>DE LA REGIÓN AYACUCHO Y HUANCAVELICA</w:t>
      </w:r>
      <w:r w:rsidR="0008519E" w:rsidRPr="001F6141">
        <w:rPr>
          <w:rFonts w:ascii="Lato" w:eastAsia="Calibri" w:hAnsi="Lato" w:cs="Calibri"/>
          <w:b/>
          <w:bCs/>
          <w:sz w:val="28"/>
          <w:szCs w:val="28"/>
          <w:lang w:val="es-ES"/>
        </w:rPr>
        <w:t xml:space="preserve"> EN ARTETERAPIA, EN EL MARCO DEL MODELO RESTAURATIVO “LA VOZ DE MI CORAZÓN”</w:t>
      </w:r>
    </w:p>
    <w:p w14:paraId="1E3DCA05" w14:textId="50610377" w:rsidR="2CE2CBA8" w:rsidRPr="001F6141" w:rsidRDefault="2CE2CBA8" w:rsidP="2CE2CBA8">
      <w:pPr>
        <w:rPr>
          <w:rFonts w:ascii="Lato" w:hAnsi="Lato"/>
          <w:lang w:val="es-ES"/>
        </w:rPr>
      </w:pPr>
    </w:p>
    <w:p w14:paraId="248F9C28" w14:textId="77777777" w:rsidR="0080690A" w:rsidRPr="001F6141" w:rsidRDefault="0080690A" w:rsidP="0080690A">
      <w:pPr>
        <w:rPr>
          <w:rFonts w:ascii="Lato" w:hAnsi="Lato"/>
          <w:lang w:val="es-ES" w:eastAsia="es-ES"/>
        </w:rPr>
      </w:pPr>
    </w:p>
    <w:p w14:paraId="346682DF" w14:textId="77777777" w:rsidR="0080690A" w:rsidRPr="001F6141" w:rsidRDefault="0080690A" w:rsidP="0080690A">
      <w:pPr>
        <w:rPr>
          <w:rFonts w:ascii="Lato" w:hAnsi="Lato"/>
          <w:lang w:val="es-ES" w:eastAsia="es-ES"/>
        </w:rPr>
      </w:pPr>
    </w:p>
    <w:p w14:paraId="5BB784C5" w14:textId="77777777" w:rsidR="0080690A" w:rsidRPr="001F6141" w:rsidRDefault="0080690A" w:rsidP="0080690A">
      <w:pPr>
        <w:rPr>
          <w:rFonts w:ascii="Lato" w:hAnsi="Lato"/>
          <w:lang w:val="es-ES" w:eastAsia="es-ES"/>
        </w:rPr>
      </w:pPr>
    </w:p>
    <w:p w14:paraId="2A6D58A7" w14:textId="77777777" w:rsidR="0080690A" w:rsidRPr="001F6141" w:rsidRDefault="0080690A" w:rsidP="0080690A">
      <w:pPr>
        <w:jc w:val="center"/>
        <w:rPr>
          <w:rFonts w:ascii="Lato" w:hAnsi="Lato"/>
          <w:lang w:val="es-ES" w:eastAsia="es-ES"/>
        </w:rPr>
      </w:pPr>
    </w:p>
    <w:p w14:paraId="3FEEC567" w14:textId="77777777" w:rsidR="0080690A" w:rsidRPr="001F6141" w:rsidRDefault="0080690A" w:rsidP="0080690A">
      <w:pPr>
        <w:jc w:val="center"/>
        <w:rPr>
          <w:rFonts w:ascii="Lato" w:hAnsi="Lato"/>
          <w:lang w:val="es-ES" w:eastAsia="es-ES"/>
        </w:rPr>
      </w:pPr>
    </w:p>
    <w:p w14:paraId="4617C5E0" w14:textId="77777777" w:rsidR="0080690A" w:rsidRPr="001F6141" w:rsidRDefault="0080690A" w:rsidP="0080690A">
      <w:pPr>
        <w:jc w:val="center"/>
        <w:rPr>
          <w:rFonts w:ascii="Lato" w:hAnsi="Lato"/>
          <w:lang w:val="es-ES" w:eastAsia="es-ES"/>
        </w:rPr>
      </w:pPr>
    </w:p>
    <w:p w14:paraId="190F0AD4" w14:textId="77777777" w:rsidR="0080690A" w:rsidRPr="001F6141" w:rsidRDefault="0080690A" w:rsidP="0080690A">
      <w:pPr>
        <w:jc w:val="center"/>
        <w:rPr>
          <w:rFonts w:ascii="Lato" w:hAnsi="Lato"/>
          <w:lang w:val="es-ES" w:eastAsia="es-ES"/>
        </w:rPr>
      </w:pPr>
    </w:p>
    <w:p w14:paraId="711F226E" w14:textId="355B9B67" w:rsidR="0080690A" w:rsidRPr="001F6141" w:rsidRDefault="00F838AF" w:rsidP="0080690A">
      <w:pPr>
        <w:jc w:val="center"/>
        <w:rPr>
          <w:rFonts w:ascii="Lato" w:hAnsi="Lato"/>
          <w:sz w:val="28"/>
          <w:szCs w:val="28"/>
          <w:lang w:val="es-ES" w:eastAsia="es-ES"/>
        </w:rPr>
      </w:pPr>
      <w:r w:rsidRPr="001F6141">
        <w:rPr>
          <w:rFonts w:ascii="Lato" w:hAnsi="Lato"/>
          <w:sz w:val="28"/>
          <w:szCs w:val="28"/>
          <w:lang w:val="es-ES" w:eastAsia="es-ES"/>
        </w:rPr>
        <w:t>Huancavelica</w:t>
      </w:r>
      <w:r w:rsidR="69F1EF0E" w:rsidRPr="001F6141">
        <w:rPr>
          <w:rFonts w:ascii="Lato" w:hAnsi="Lato"/>
          <w:sz w:val="28"/>
          <w:szCs w:val="28"/>
          <w:lang w:val="es-ES" w:eastAsia="es-ES"/>
        </w:rPr>
        <w:t xml:space="preserve">, </w:t>
      </w:r>
      <w:r w:rsidRPr="001F6141">
        <w:rPr>
          <w:rFonts w:ascii="Lato" w:hAnsi="Lato"/>
          <w:sz w:val="28"/>
          <w:szCs w:val="28"/>
          <w:lang w:val="es-ES" w:eastAsia="es-ES"/>
        </w:rPr>
        <w:t xml:space="preserve">Marzo </w:t>
      </w:r>
      <w:r w:rsidR="00B215AE" w:rsidRPr="001F6141">
        <w:rPr>
          <w:rFonts w:ascii="Lato" w:hAnsi="Lato"/>
          <w:sz w:val="28"/>
          <w:szCs w:val="28"/>
          <w:lang w:val="es-ES" w:eastAsia="es-ES"/>
        </w:rPr>
        <w:t>de 202</w:t>
      </w:r>
      <w:r w:rsidRPr="001F6141">
        <w:rPr>
          <w:rFonts w:ascii="Lato" w:hAnsi="Lato"/>
          <w:sz w:val="28"/>
          <w:szCs w:val="28"/>
          <w:lang w:val="es-ES" w:eastAsia="es-ES"/>
        </w:rPr>
        <w:t>5</w:t>
      </w:r>
    </w:p>
    <w:p w14:paraId="37C1F9E9" w14:textId="53633360" w:rsidR="0080690A" w:rsidRPr="001F6141" w:rsidRDefault="0080690A" w:rsidP="00F67458">
      <w:pPr>
        <w:jc w:val="center"/>
        <w:rPr>
          <w:rFonts w:ascii="Lato" w:eastAsia="Gungsuh" w:hAnsi="Lato" w:cs="Arial"/>
          <w:b/>
          <w:sz w:val="24"/>
          <w:lang w:val="es-ES"/>
        </w:rPr>
      </w:pPr>
      <w:r w:rsidRPr="001F6141">
        <w:rPr>
          <w:rFonts w:ascii="Lato" w:hAnsi="Lato" w:cs="Arial"/>
          <w:b/>
          <w:sz w:val="28"/>
          <w:szCs w:val="28"/>
        </w:rPr>
        <w:br w:type="page"/>
      </w:r>
      <w:r w:rsidRPr="001F6141">
        <w:rPr>
          <w:rFonts w:ascii="Lato" w:eastAsia="Gungsuh" w:hAnsi="Lato" w:cs="Arial"/>
          <w:b/>
          <w:sz w:val="24"/>
          <w:lang w:val="es-ES"/>
        </w:rPr>
        <w:lastRenderedPageBreak/>
        <w:t>Estructura de TDR</w:t>
      </w:r>
    </w:p>
    <w:p w14:paraId="279D4241" w14:textId="77777777" w:rsidR="0080690A" w:rsidRPr="001F6141" w:rsidRDefault="0080690A" w:rsidP="0080690A">
      <w:pPr>
        <w:pStyle w:val="COVERPAGE2"/>
        <w:spacing w:line="276" w:lineRule="auto"/>
        <w:ind w:left="1298"/>
        <w:jc w:val="left"/>
        <w:rPr>
          <w:rFonts w:ascii="Lato" w:eastAsia="Gungsuh" w:hAnsi="Lato" w:cs="Arial"/>
          <w:color w:val="auto"/>
          <w:sz w:val="24"/>
          <w:lang w:val="es-ES"/>
        </w:rPr>
      </w:pPr>
    </w:p>
    <w:p w14:paraId="57036C96"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Antecedentes de la organización</w:t>
      </w:r>
    </w:p>
    <w:p w14:paraId="3969A071"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Justificación del proceso/ Solicitud de compra</w:t>
      </w:r>
    </w:p>
    <w:p w14:paraId="243CE2BF"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Objetivos</w:t>
      </w:r>
    </w:p>
    <w:p w14:paraId="4ED38F1B"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Descripción general del servicio, incluye metodología para realizar el servicio</w:t>
      </w:r>
    </w:p>
    <w:p w14:paraId="2525D0DB"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 xml:space="preserve">Productos o entregables del servicio </w:t>
      </w:r>
    </w:p>
    <w:p w14:paraId="36CA376D"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 xml:space="preserve">Requerimiento del profesional y/o empresa del servicio </w:t>
      </w:r>
    </w:p>
    <w:p w14:paraId="06BD3096"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Cronograma del proceso (de acuerdo a plazos)</w:t>
      </w:r>
    </w:p>
    <w:p w14:paraId="22FD91C2"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Presentación de las propuestas</w:t>
      </w:r>
    </w:p>
    <w:p w14:paraId="74CD79D8"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Modalidad y criterios para proceso de evaluación y selección (destacar experiencia en el rubro, conocimiento técnico, metodología, equipo de trabajo)</w:t>
      </w:r>
    </w:p>
    <w:p w14:paraId="09C8406B"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Política de Salvaguarda</w:t>
      </w:r>
    </w:p>
    <w:p w14:paraId="625C008B"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Modalidad de contrato y forma de pagos</w:t>
      </w:r>
    </w:p>
    <w:p w14:paraId="7E8DACC2" w14:textId="77777777" w:rsidR="0080690A" w:rsidRPr="001F6141" w:rsidRDefault="0080690A" w:rsidP="00BE26D5">
      <w:pPr>
        <w:pStyle w:val="COVERPAGE2"/>
        <w:numPr>
          <w:ilvl w:val="0"/>
          <w:numId w:val="1"/>
        </w:numPr>
        <w:spacing w:line="276" w:lineRule="auto"/>
        <w:jc w:val="left"/>
        <w:rPr>
          <w:rFonts w:ascii="Lato" w:eastAsia="Gungsuh" w:hAnsi="Lato" w:cs="Arial"/>
          <w:color w:val="auto"/>
          <w:sz w:val="24"/>
          <w:lang w:val="es-ES"/>
        </w:rPr>
      </w:pPr>
      <w:r w:rsidRPr="001F6141">
        <w:rPr>
          <w:rFonts w:ascii="Lato" w:eastAsia="Gungsuh" w:hAnsi="Lato" w:cs="Arial"/>
          <w:color w:val="auto"/>
          <w:sz w:val="24"/>
          <w:lang w:val="es-ES"/>
        </w:rPr>
        <w:t>Presupuesto y centro de costos</w:t>
      </w:r>
    </w:p>
    <w:p w14:paraId="66DFEE33" w14:textId="1C298DA2" w:rsidR="0080690A" w:rsidRPr="001F6141" w:rsidRDefault="0080690A">
      <w:pPr>
        <w:rPr>
          <w:rFonts w:ascii="Lato" w:hAnsi="Lato" w:cs="Arial"/>
          <w:b/>
        </w:rPr>
      </w:pPr>
      <w:r w:rsidRPr="001F6141">
        <w:rPr>
          <w:rFonts w:ascii="Lato" w:hAnsi="Lato" w:cs="Arial"/>
          <w:b/>
        </w:rPr>
        <w:br w:type="page"/>
      </w:r>
    </w:p>
    <w:p w14:paraId="012B3CC6" w14:textId="77777777" w:rsidR="0080690A" w:rsidRPr="001F6141" w:rsidRDefault="0080690A">
      <w:pPr>
        <w:rPr>
          <w:rFonts w:ascii="Lato" w:hAnsi="Lato" w:cs="Arial"/>
          <w:b/>
        </w:rPr>
      </w:pPr>
    </w:p>
    <w:p w14:paraId="4122DA9F" w14:textId="6664D039" w:rsidR="00FF1B91" w:rsidRPr="001F6141" w:rsidRDefault="71DBCE58" w:rsidP="00540D03">
      <w:pPr>
        <w:jc w:val="center"/>
        <w:rPr>
          <w:rFonts w:ascii="Lato" w:hAnsi="Lato" w:cs="Arial"/>
          <w:b/>
        </w:rPr>
      </w:pPr>
      <w:r w:rsidRPr="001F6141">
        <w:rPr>
          <w:rFonts w:ascii="Lato" w:hAnsi="Lato" w:cs="Arial"/>
          <w:b/>
          <w:bCs/>
        </w:rPr>
        <w:t>T</w:t>
      </w:r>
      <w:r w:rsidR="65071291" w:rsidRPr="001F6141">
        <w:rPr>
          <w:rFonts w:ascii="Lato" w:hAnsi="Lato" w:cs="Arial"/>
          <w:b/>
          <w:bCs/>
        </w:rPr>
        <w:t xml:space="preserve">ERMINOS </w:t>
      </w:r>
      <w:r w:rsidRPr="001F6141">
        <w:rPr>
          <w:rFonts w:ascii="Lato" w:hAnsi="Lato" w:cs="Arial"/>
          <w:b/>
          <w:bCs/>
        </w:rPr>
        <w:t>D</w:t>
      </w:r>
      <w:r w:rsidR="65071291" w:rsidRPr="001F6141">
        <w:rPr>
          <w:rFonts w:ascii="Lato" w:hAnsi="Lato" w:cs="Arial"/>
          <w:b/>
          <w:bCs/>
        </w:rPr>
        <w:t xml:space="preserve">E </w:t>
      </w:r>
      <w:r w:rsidRPr="001F6141">
        <w:rPr>
          <w:rFonts w:ascii="Lato" w:hAnsi="Lato" w:cs="Arial"/>
          <w:b/>
          <w:bCs/>
        </w:rPr>
        <w:t>R</w:t>
      </w:r>
      <w:r w:rsidR="65071291" w:rsidRPr="001F6141">
        <w:rPr>
          <w:rFonts w:ascii="Lato" w:hAnsi="Lato" w:cs="Arial"/>
          <w:b/>
          <w:bCs/>
        </w:rPr>
        <w:t>EFERENCIA</w:t>
      </w:r>
    </w:p>
    <w:p w14:paraId="69D25838" w14:textId="77777777" w:rsidR="00EC49B0" w:rsidRPr="001F6141" w:rsidRDefault="00EC49B0" w:rsidP="00EC49B0">
      <w:pPr>
        <w:spacing w:after="240"/>
        <w:jc w:val="center"/>
        <w:rPr>
          <w:rFonts w:ascii="Lato" w:eastAsia="Calibri" w:hAnsi="Lato" w:cs="Calibri"/>
          <w:b/>
          <w:bCs/>
          <w:sz w:val="28"/>
          <w:szCs w:val="28"/>
          <w:lang w:val="es-ES"/>
        </w:rPr>
      </w:pPr>
      <w:r w:rsidRPr="001F6141">
        <w:rPr>
          <w:rFonts w:ascii="Lato" w:eastAsia="Calibri" w:hAnsi="Lato" w:cs="Calibri"/>
          <w:b/>
          <w:bCs/>
          <w:sz w:val="28"/>
          <w:szCs w:val="28"/>
          <w:lang w:val="es-ES"/>
        </w:rPr>
        <w:t xml:space="preserve">SERVICIO </w:t>
      </w:r>
      <w:r>
        <w:rPr>
          <w:rFonts w:ascii="Lato" w:eastAsia="Calibri" w:hAnsi="Lato" w:cs="Calibri"/>
          <w:b/>
          <w:bCs/>
          <w:sz w:val="28"/>
          <w:szCs w:val="28"/>
          <w:lang w:val="es-ES"/>
        </w:rPr>
        <w:t xml:space="preserve">DE </w:t>
      </w:r>
      <w:r w:rsidRPr="001F6141">
        <w:rPr>
          <w:rFonts w:ascii="Lato" w:eastAsia="Calibri" w:hAnsi="Lato" w:cs="Calibri"/>
          <w:b/>
          <w:bCs/>
          <w:sz w:val="28"/>
          <w:szCs w:val="28"/>
          <w:lang w:val="es-ES"/>
        </w:rPr>
        <w:t xml:space="preserve"> </w:t>
      </w:r>
      <w:r>
        <w:rPr>
          <w:rFonts w:ascii="Lato" w:eastAsia="Calibri" w:hAnsi="Lato" w:cs="Calibri"/>
          <w:b/>
          <w:bCs/>
          <w:sz w:val="28"/>
          <w:szCs w:val="28"/>
          <w:lang w:val="es-ES"/>
        </w:rPr>
        <w:t>CAPACITACIÓN PARA EL</w:t>
      </w:r>
      <w:r w:rsidRPr="001F6141">
        <w:rPr>
          <w:rFonts w:ascii="Lato" w:eastAsia="Calibri" w:hAnsi="Lato" w:cs="Calibri"/>
          <w:b/>
          <w:bCs/>
          <w:sz w:val="28"/>
          <w:szCs w:val="28"/>
          <w:lang w:val="es-ES"/>
        </w:rPr>
        <w:t xml:space="preserve"> PERSONAL PROFESIONAL DE PSICOLOGÍA DE LOS CENTROS DE SALUD MENTAL COMUNITARIOS DE LA REGIÓN AYACUCHO Y HUANCAVELICA EN ARTETERAPIA, EN EL MARCO DEL MODELO RESTAURATIVO “LA VOZ DE MI CORAZÓN”</w:t>
      </w:r>
    </w:p>
    <w:p w14:paraId="6CA51D70" w14:textId="77777777" w:rsidR="00354371" w:rsidRPr="001F6141" w:rsidRDefault="00354371" w:rsidP="00354371">
      <w:pPr>
        <w:pStyle w:val="Puesto"/>
        <w:rPr>
          <w:rFonts w:ascii="Lato" w:hAnsi="Lato" w:cs="Arial"/>
          <w:sz w:val="22"/>
          <w:szCs w:val="22"/>
          <w:lang w:val="es-ES" w:eastAsia="es-ES"/>
        </w:rPr>
      </w:pPr>
    </w:p>
    <w:p w14:paraId="33A158E9" w14:textId="07F6A5FA" w:rsidR="001C4664" w:rsidRPr="001F6141" w:rsidRDefault="00AA0945" w:rsidP="00BE26D5">
      <w:pPr>
        <w:pStyle w:val="Prrafodelista"/>
        <w:numPr>
          <w:ilvl w:val="0"/>
          <w:numId w:val="2"/>
        </w:numPr>
        <w:rPr>
          <w:rFonts w:ascii="Lato" w:hAnsi="Lato" w:cs="Arial"/>
          <w:b/>
        </w:rPr>
      </w:pPr>
      <w:r w:rsidRPr="001F6141">
        <w:rPr>
          <w:rFonts w:ascii="Lato" w:hAnsi="Lato" w:cs="Arial"/>
          <w:b/>
        </w:rPr>
        <w:t>ANTECEDENTES DE LA ORGANIZACIÓN</w:t>
      </w:r>
      <w:r w:rsidR="008B499A" w:rsidRPr="001F6141">
        <w:rPr>
          <w:rFonts w:ascii="Lato" w:hAnsi="Lato" w:cs="Arial"/>
          <w:b/>
        </w:rPr>
        <w:t>:</w:t>
      </w:r>
    </w:p>
    <w:p w14:paraId="71943412" w14:textId="77777777" w:rsidR="00AA0945" w:rsidRPr="001F6141" w:rsidRDefault="00AA0945" w:rsidP="00AA0945">
      <w:pPr>
        <w:pStyle w:val="Prrafodelista"/>
        <w:tabs>
          <w:tab w:val="left" w:pos="3968"/>
        </w:tabs>
        <w:ind w:left="360"/>
        <w:rPr>
          <w:rFonts w:ascii="Lato" w:hAnsi="Lato" w:cs="Arial"/>
          <w:b/>
        </w:rPr>
      </w:pPr>
    </w:p>
    <w:p w14:paraId="5358A6B7" w14:textId="5D571A2E" w:rsidR="002F66FE" w:rsidRPr="001F6141" w:rsidRDefault="002F66FE" w:rsidP="00AA0945">
      <w:pPr>
        <w:pStyle w:val="Prrafodelista"/>
        <w:tabs>
          <w:tab w:val="left" w:pos="3968"/>
        </w:tabs>
        <w:ind w:left="360"/>
        <w:jc w:val="both"/>
        <w:rPr>
          <w:rFonts w:ascii="Lato" w:hAnsi="Lato" w:cs="Arial"/>
        </w:rPr>
      </w:pPr>
      <w:r w:rsidRPr="001F6141">
        <w:rPr>
          <w:rFonts w:ascii="Lato" w:hAnsi="Lato" w:cs="Arial"/>
        </w:rPr>
        <w:t xml:space="preserve">Fundada en 1950,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xml:space="preserve"> es una organización de desarrollo</w:t>
      </w:r>
      <w:r w:rsidR="001C25C8" w:rsidRPr="001F6141">
        <w:rPr>
          <w:rFonts w:ascii="Lato" w:hAnsi="Lato" w:cs="Arial"/>
        </w:rPr>
        <w:t>,</w:t>
      </w:r>
      <w:r w:rsidRPr="001F6141">
        <w:rPr>
          <w:rFonts w:ascii="Lato" w:hAnsi="Lato" w:cs="Arial"/>
        </w:rPr>
        <w:t xml:space="preserve"> líder a nivel mundial en la lucha contra la pobreza y la injusticia, con presencia en casi 100 países. Nuestro objetivo es trabajar por el bienestar y la protección de la niñez con comunidades educativas, familias, organizaciones e instituciones porque, equipados con los recursos adecuados, los niños, niñas y adolescentes (NNA) tienen el poder de convertirse en agentes de cambio para construir una sociedad más justa y segura.</w:t>
      </w:r>
    </w:p>
    <w:p w14:paraId="21B03E97" w14:textId="0D358A16" w:rsidR="002F66FE" w:rsidRPr="001F6141" w:rsidRDefault="002F66FE" w:rsidP="002F66FE">
      <w:pPr>
        <w:ind w:left="360"/>
        <w:jc w:val="both"/>
        <w:rPr>
          <w:rFonts w:ascii="Lato" w:hAnsi="Lato" w:cs="Arial"/>
        </w:rPr>
      </w:pPr>
      <w:r w:rsidRPr="001F6141">
        <w:rPr>
          <w:rFonts w:ascii="Lato" w:hAnsi="Lato" w:cs="Arial"/>
        </w:rPr>
        <w:t xml:space="preserve">En Perú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xml:space="preserve"> inició sus operaciones en 1994 y trabaja hoy en día </w:t>
      </w:r>
      <w:r w:rsidR="00CE0856" w:rsidRPr="001F6141">
        <w:rPr>
          <w:rFonts w:ascii="Lato" w:hAnsi="Lato" w:cs="Arial"/>
        </w:rPr>
        <w:t>está presente en 6 regiones del país de manera regular (</w:t>
      </w:r>
      <w:r w:rsidRPr="001F6141">
        <w:rPr>
          <w:rFonts w:ascii="Lato" w:hAnsi="Lato" w:cs="Arial"/>
        </w:rPr>
        <w:t>Lima, Ancash, La Libertad, Cusco, Ayacucho</w:t>
      </w:r>
      <w:r w:rsidR="00CE0856" w:rsidRPr="001F6141">
        <w:rPr>
          <w:rFonts w:ascii="Lato" w:hAnsi="Lato" w:cs="Arial"/>
        </w:rPr>
        <w:t xml:space="preserve"> y</w:t>
      </w:r>
      <w:r w:rsidRPr="001F6141">
        <w:rPr>
          <w:rFonts w:ascii="Lato" w:hAnsi="Lato" w:cs="Arial"/>
        </w:rPr>
        <w:t xml:space="preserve"> Huancavelica</w:t>
      </w:r>
      <w:r w:rsidR="00CE0856" w:rsidRPr="001F6141">
        <w:rPr>
          <w:rFonts w:ascii="Lato" w:hAnsi="Lato" w:cs="Arial"/>
        </w:rPr>
        <w:t>) en 23 programas de área</w:t>
      </w:r>
      <w:r w:rsidRPr="001F6141">
        <w:rPr>
          <w:rFonts w:ascii="Lato" w:hAnsi="Lato" w:cs="Arial"/>
        </w:rPr>
        <w:t>, con programas de salud, nutrición, educación, habilidades sociales y emprendimiento y proyectos diversos como medios de vida, contención socioemocional, protección integral, ayuda humanitaria en el contexto migratorio, cambio climático regadío, agua y saneamiento.</w:t>
      </w:r>
    </w:p>
    <w:p w14:paraId="43794CFD" w14:textId="77777777" w:rsidR="001C4664" w:rsidRPr="001F6141" w:rsidRDefault="001C4664" w:rsidP="001C4664">
      <w:pPr>
        <w:pStyle w:val="Prrafodelista"/>
        <w:ind w:left="360"/>
        <w:rPr>
          <w:rFonts w:ascii="Lato" w:hAnsi="Lato" w:cs="Arial"/>
        </w:rPr>
      </w:pPr>
    </w:p>
    <w:p w14:paraId="1F8B64B2" w14:textId="1B86897A" w:rsidR="001C4664" w:rsidRPr="001F6141" w:rsidRDefault="00AA0945" w:rsidP="00BE26D5">
      <w:pPr>
        <w:pStyle w:val="Prrafodelista"/>
        <w:numPr>
          <w:ilvl w:val="0"/>
          <w:numId w:val="2"/>
        </w:numPr>
        <w:rPr>
          <w:rFonts w:ascii="Lato" w:hAnsi="Lato" w:cs="Arial"/>
          <w:b/>
        </w:rPr>
      </w:pPr>
      <w:r w:rsidRPr="001F6141">
        <w:rPr>
          <w:rFonts w:ascii="Lato" w:hAnsi="Lato" w:cs="Arial"/>
          <w:b/>
        </w:rPr>
        <w:t>JUSTIFICACIÓN DEL PROCESO/ SOLICITUD DE COMPRA</w:t>
      </w:r>
    </w:p>
    <w:p w14:paraId="741BE074" w14:textId="73F13D34" w:rsidR="00F838AF" w:rsidRPr="009255F5" w:rsidRDefault="00F838AF" w:rsidP="00F838AF">
      <w:pPr>
        <w:pStyle w:val="NormalWeb"/>
        <w:jc w:val="both"/>
        <w:rPr>
          <w:rFonts w:ascii="Lato" w:hAnsi="Lato"/>
          <w:sz w:val="22"/>
          <w:szCs w:val="22"/>
        </w:rPr>
      </w:pPr>
      <w:r w:rsidRPr="009255F5">
        <w:rPr>
          <w:rFonts w:ascii="Lato" w:hAnsi="Lato"/>
          <w:sz w:val="22"/>
          <w:szCs w:val="22"/>
        </w:rPr>
        <w:t>En Ayacucho y Huancavelica, la violencia contra niños y niñas sigue siendo un problema alarmante en 2025. En Ayacucho, se han reportado 444 casos de violencia contra mujeres, incluyendo niñas, en lo que va del año. En Huancavelica, la situación también es preocupante, con múltiples denuncias de desapariciones y violencia hacia menores. En Huancavelica, la violencia contra niños y niñas sigue siendo un desafío significativo. Según datos recientes, entre 2017 y 2021 se registraron 699 casos de violación en la región, de los cuales 642 fueron víctimas mujeres y 57 varones. Además, el 21.6% de las menores abusadas terminaron embarazadas</w:t>
      </w:r>
    </w:p>
    <w:p w14:paraId="6C7EAE7C" w14:textId="77777777" w:rsidR="00F838AF" w:rsidRPr="009255F5" w:rsidRDefault="00F838AF" w:rsidP="00F838AF">
      <w:pPr>
        <w:pStyle w:val="NormalWeb"/>
        <w:jc w:val="both"/>
        <w:rPr>
          <w:rFonts w:ascii="Lato" w:hAnsi="Lato"/>
          <w:sz w:val="22"/>
          <w:szCs w:val="22"/>
        </w:rPr>
      </w:pPr>
      <w:r w:rsidRPr="009255F5">
        <w:rPr>
          <w:rFonts w:ascii="Lato" w:hAnsi="Lato"/>
          <w:sz w:val="22"/>
          <w:szCs w:val="22"/>
        </w:rPr>
        <w:t xml:space="preserve">Organizaciones como el Programa Nacional Aurora y </w:t>
      </w:r>
      <w:proofErr w:type="spellStart"/>
      <w:r w:rsidRPr="009255F5">
        <w:rPr>
          <w:rFonts w:ascii="Lato" w:hAnsi="Lato"/>
          <w:sz w:val="22"/>
          <w:szCs w:val="22"/>
        </w:rPr>
        <w:t>World</w:t>
      </w:r>
      <w:proofErr w:type="spellEnd"/>
      <w:r w:rsidRPr="009255F5">
        <w:rPr>
          <w:rFonts w:ascii="Lato" w:hAnsi="Lato"/>
          <w:sz w:val="22"/>
          <w:szCs w:val="22"/>
        </w:rPr>
        <w:t xml:space="preserve"> </w:t>
      </w:r>
      <w:proofErr w:type="spellStart"/>
      <w:r w:rsidRPr="009255F5">
        <w:rPr>
          <w:rFonts w:ascii="Lato" w:hAnsi="Lato"/>
          <w:sz w:val="22"/>
          <w:szCs w:val="22"/>
        </w:rPr>
        <w:t>Vision</w:t>
      </w:r>
      <w:proofErr w:type="spellEnd"/>
      <w:r w:rsidRPr="009255F5">
        <w:rPr>
          <w:rFonts w:ascii="Lato" w:hAnsi="Lato"/>
          <w:sz w:val="22"/>
          <w:szCs w:val="22"/>
        </w:rPr>
        <w:t xml:space="preserve"> Perú están trabajando para abordar esta problemática, ofreciendo apoyo a las víctimas y promoviendo campañas de prevención. Sin embargo, la falta de acción efectiva por parte de las autoridades sigue siendo un desafío importante.</w:t>
      </w:r>
    </w:p>
    <w:p w14:paraId="4B7B2795" w14:textId="30424984" w:rsidR="005248AE" w:rsidRPr="001F6141" w:rsidRDefault="005248AE" w:rsidP="00F838AF">
      <w:pPr>
        <w:jc w:val="both"/>
        <w:rPr>
          <w:rFonts w:ascii="Lato" w:hAnsi="Lato" w:cs="Arial"/>
        </w:rPr>
      </w:pPr>
      <w:r w:rsidRPr="001F6141">
        <w:rPr>
          <w:rFonts w:ascii="Lato" w:hAnsi="Lato" w:cs="Arial"/>
        </w:rPr>
        <w:t xml:space="preserve">Mencionar que,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xml:space="preserve"> Perú, incorpora como Enfoque en los Programas y Proyectos, intervenciones vinculadas a la Crianza con Ternura, enfoque que está instrumentalizado en modelos como Bálsamo de Ternura, Escuela de Ternura, Todo Empieza con Ternura, cuestionando toda forma de crianza violenta, apelando a la ternura como un movimiento transformados de las relaciones, basadas en el respeto, el amor, la ternura, entre otros.</w:t>
      </w:r>
    </w:p>
    <w:p w14:paraId="71ED1B6E" w14:textId="4F9E2CB5" w:rsidR="005248AE" w:rsidRPr="001F6141" w:rsidRDefault="005E226D" w:rsidP="596CD890">
      <w:pPr>
        <w:ind w:left="360"/>
        <w:jc w:val="both"/>
        <w:rPr>
          <w:rFonts w:ascii="Lato" w:hAnsi="Lato" w:cs="Arial"/>
        </w:rPr>
      </w:pPr>
      <w:r w:rsidRPr="001F6141">
        <w:rPr>
          <w:rFonts w:ascii="Lato" w:hAnsi="Lato" w:cs="Arial"/>
        </w:rPr>
        <w:lastRenderedPageBreak/>
        <w:t>En</w:t>
      </w:r>
      <w:r w:rsidR="00F838AF" w:rsidRPr="001F6141">
        <w:rPr>
          <w:rFonts w:ascii="Lato" w:hAnsi="Lato" w:cs="Arial"/>
        </w:rPr>
        <w:t xml:space="preserve"> el año 2021</w:t>
      </w:r>
      <w:r w:rsidR="005248AE" w:rsidRPr="001F6141">
        <w:rPr>
          <w:rFonts w:ascii="Lato" w:hAnsi="Lato" w:cs="Arial"/>
        </w:rPr>
        <w:t xml:space="preserve">, se inicia el desarrollo del Modelo Restaurativo “La Voz de mi Corazón” </w:t>
      </w:r>
      <w:r w:rsidRPr="001F6141">
        <w:rPr>
          <w:rFonts w:ascii="Lato" w:hAnsi="Lato" w:cs="Arial"/>
        </w:rPr>
        <w:t xml:space="preserve">enmarcado en el Modelo “Bálsamo de Ternura” </w:t>
      </w:r>
      <w:r w:rsidR="005248AE" w:rsidRPr="001F6141">
        <w:rPr>
          <w:rFonts w:ascii="Lato" w:hAnsi="Lato" w:cs="Arial"/>
        </w:rPr>
        <w:t xml:space="preserve">en dos Centros de Salud Mental Comunitarios de la Región Ayacucho, el mismo que cuenta con cuatro componentes: i) Terapéutico grupal;  ii) Fortalecimiento de habilidades parentales en familia; iii) Espacios lúdicos recreativos y iv) el Arte como medio de expresión de las emociones. Dado su importante impacto en la restauración de niñas, niños y adolescentes víctimas de violencia extrema, principalmente sexual, se inicia la fase de escalamiento en regiones de intervención de </w:t>
      </w:r>
      <w:proofErr w:type="spellStart"/>
      <w:r w:rsidR="005248AE" w:rsidRPr="001F6141">
        <w:rPr>
          <w:rFonts w:ascii="Lato" w:hAnsi="Lato" w:cs="Arial"/>
        </w:rPr>
        <w:t>World</w:t>
      </w:r>
      <w:proofErr w:type="spellEnd"/>
      <w:r w:rsidR="005248AE" w:rsidRPr="001F6141">
        <w:rPr>
          <w:rFonts w:ascii="Lato" w:hAnsi="Lato" w:cs="Arial"/>
        </w:rPr>
        <w:t xml:space="preserve"> </w:t>
      </w:r>
      <w:proofErr w:type="spellStart"/>
      <w:r w:rsidR="005248AE" w:rsidRPr="001F6141">
        <w:rPr>
          <w:rFonts w:ascii="Lato" w:hAnsi="Lato" w:cs="Arial"/>
        </w:rPr>
        <w:t>Vision</w:t>
      </w:r>
      <w:proofErr w:type="spellEnd"/>
      <w:r w:rsidR="005248AE" w:rsidRPr="001F6141">
        <w:rPr>
          <w:rFonts w:ascii="Lato" w:hAnsi="Lato" w:cs="Arial"/>
        </w:rPr>
        <w:t xml:space="preserve"> Perú, en asocio con las Gerencias y Redes de Salud, apostando a mejoras en los paquetes prestacionales, la provisión de servicios y la </w:t>
      </w:r>
      <w:r w:rsidRPr="001F6141">
        <w:rPr>
          <w:rFonts w:ascii="Lato" w:hAnsi="Lato" w:cs="Arial"/>
        </w:rPr>
        <w:t xml:space="preserve">mejora de las intervenciones de los Centros de Salud Mental </w:t>
      </w:r>
      <w:r w:rsidR="00F838AF" w:rsidRPr="001F6141">
        <w:rPr>
          <w:rFonts w:ascii="Lato" w:hAnsi="Lato" w:cs="Arial"/>
        </w:rPr>
        <w:t xml:space="preserve">Comunitario </w:t>
      </w:r>
      <w:r w:rsidRPr="001F6141">
        <w:rPr>
          <w:rFonts w:ascii="Lato" w:hAnsi="Lato" w:cs="Arial"/>
        </w:rPr>
        <w:t>para que las niñas, niños y adolescentes puedan recuperar sus proyectos de vida y sanar a través de las diferentes expresiones de arte.</w:t>
      </w:r>
    </w:p>
    <w:p w14:paraId="5324F29F" w14:textId="043AE6AB" w:rsidR="005E226D" w:rsidRPr="001F6141" w:rsidRDefault="005E226D" w:rsidP="596CD890">
      <w:pPr>
        <w:ind w:left="360"/>
        <w:jc w:val="both"/>
        <w:rPr>
          <w:rFonts w:ascii="Lato" w:hAnsi="Lato" w:cs="Arial"/>
        </w:rPr>
      </w:pPr>
      <w:r w:rsidRPr="001F6141">
        <w:rPr>
          <w:rFonts w:ascii="Lato" w:hAnsi="Lato" w:cs="Arial"/>
        </w:rPr>
        <w:t xml:space="preserve">En este contexto, en el año 2023, </w:t>
      </w:r>
      <w:r w:rsidR="00F838AF" w:rsidRPr="001F6141">
        <w:rPr>
          <w:rFonts w:ascii="Lato" w:hAnsi="Lato" w:cs="Arial"/>
        </w:rPr>
        <w:t>profesionales de los Centros de Salud Mental Comunitario de Ayacucho y Huancavelica llevaron el curso de Bálsamo de Ternura culminando exitosamente con una certificación replicando la metodología en sus regiones y el modelo complementa con el espacio restaurativo “La Voz de mi Corazón” la cual está en funcionamiento en cada región.</w:t>
      </w:r>
    </w:p>
    <w:p w14:paraId="0B7AAAA4" w14:textId="6276463F" w:rsidR="00512113" w:rsidRPr="001F6141" w:rsidRDefault="005E226D" w:rsidP="00763C5C">
      <w:pPr>
        <w:ind w:left="360"/>
        <w:jc w:val="both"/>
        <w:rPr>
          <w:rFonts w:ascii="Lato" w:hAnsi="Lato" w:cs="Arial"/>
        </w:rPr>
      </w:pPr>
      <w:r w:rsidRPr="001F6141">
        <w:rPr>
          <w:rFonts w:ascii="Lato" w:hAnsi="Lato" w:cs="Arial"/>
        </w:rPr>
        <w:t xml:space="preserve">En este marco, el servicio requerido, contribuirá a fortalecer competencias del personal de salud de Centros de Salud Mental Comunitario, en la aplicación de la </w:t>
      </w:r>
      <w:proofErr w:type="spellStart"/>
      <w:r w:rsidRPr="001F6141">
        <w:rPr>
          <w:rFonts w:ascii="Lato" w:hAnsi="Lato" w:cs="Arial"/>
        </w:rPr>
        <w:t>Arteterapia</w:t>
      </w:r>
      <w:proofErr w:type="spellEnd"/>
      <w:r w:rsidRPr="001F6141">
        <w:rPr>
          <w:rFonts w:ascii="Lato" w:hAnsi="Lato" w:cs="Arial"/>
        </w:rPr>
        <w:t>, en el marco del Modelo “La Voz de mi Corazón”.</w:t>
      </w:r>
    </w:p>
    <w:p w14:paraId="1DFF33E3" w14:textId="77777777" w:rsidR="005E226D" w:rsidRPr="001F6141" w:rsidRDefault="005E226D" w:rsidP="00763C5C">
      <w:pPr>
        <w:ind w:left="360"/>
        <w:jc w:val="both"/>
        <w:rPr>
          <w:rFonts w:ascii="Lato" w:hAnsi="Lato" w:cs="Arial"/>
        </w:rPr>
      </w:pPr>
    </w:p>
    <w:p w14:paraId="1BA0C7BC" w14:textId="732148EE" w:rsidR="00A368AE" w:rsidRPr="001F6141" w:rsidRDefault="00A368AE" w:rsidP="00BE26D5">
      <w:pPr>
        <w:pStyle w:val="Prrafodelista"/>
        <w:numPr>
          <w:ilvl w:val="0"/>
          <w:numId w:val="2"/>
        </w:numPr>
        <w:rPr>
          <w:rFonts w:ascii="Lato" w:hAnsi="Lato" w:cs="Arial"/>
          <w:b/>
        </w:rPr>
      </w:pPr>
      <w:r w:rsidRPr="001F6141">
        <w:rPr>
          <w:rFonts w:ascii="Lato" w:hAnsi="Lato" w:cs="Arial"/>
          <w:b/>
        </w:rPr>
        <w:t>OBJETIVO:</w:t>
      </w:r>
    </w:p>
    <w:p w14:paraId="4643BC0D" w14:textId="77777777" w:rsidR="00037F73" w:rsidRPr="001F6141" w:rsidRDefault="00037F73" w:rsidP="00037F73">
      <w:pPr>
        <w:pStyle w:val="Prrafodelista"/>
        <w:ind w:left="1080"/>
        <w:rPr>
          <w:rFonts w:ascii="Lato" w:hAnsi="Lato" w:cs="Arial"/>
          <w:b/>
        </w:rPr>
      </w:pPr>
    </w:p>
    <w:p w14:paraId="665EB72D" w14:textId="67A6F92B" w:rsidR="00BD2448" w:rsidRPr="001F6141" w:rsidRDefault="00D205F0" w:rsidP="00F74D60">
      <w:pPr>
        <w:pStyle w:val="Prrafodelista"/>
        <w:ind w:left="360"/>
        <w:jc w:val="both"/>
        <w:rPr>
          <w:rFonts w:ascii="Lato" w:hAnsi="Lato" w:cs="Arial"/>
          <w:bCs/>
        </w:rPr>
      </w:pP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xml:space="preserve"> Perú – Oficina Regional de </w:t>
      </w:r>
      <w:r w:rsidR="00F838AF" w:rsidRPr="001F6141">
        <w:rPr>
          <w:rFonts w:ascii="Lato" w:hAnsi="Lato" w:cs="Arial"/>
        </w:rPr>
        <w:t>Ayacucho y Huancavelica</w:t>
      </w:r>
      <w:r w:rsidRPr="001F6141">
        <w:rPr>
          <w:rFonts w:ascii="Lato" w:hAnsi="Lato" w:cs="Arial"/>
        </w:rPr>
        <w:t xml:space="preserve">, requiere la </w:t>
      </w:r>
      <w:r w:rsidR="00CC5180" w:rsidRPr="001F6141">
        <w:rPr>
          <w:rFonts w:ascii="Lato" w:hAnsi="Lato" w:cs="Arial"/>
        </w:rPr>
        <w:t xml:space="preserve">contratación de </w:t>
      </w:r>
      <w:r w:rsidRPr="001F6141">
        <w:rPr>
          <w:rFonts w:ascii="Lato" w:hAnsi="Lato" w:cs="Arial"/>
        </w:rPr>
        <w:t>un servicio</w:t>
      </w:r>
      <w:r w:rsidR="00CC5180" w:rsidRPr="001F6141">
        <w:rPr>
          <w:rFonts w:ascii="Lato" w:hAnsi="Lato" w:cs="Arial"/>
        </w:rPr>
        <w:t xml:space="preserve"> por terceros</w:t>
      </w:r>
      <w:r w:rsidRPr="001F6141">
        <w:rPr>
          <w:rFonts w:ascii="Lato" w:hAnsi="Lato" w:cs="Arial"/>
        </w:rPr>
        <w:t>,</w:t>
      </w:r>
      <w:r w:rsidR="00CC5180" w:rsidRPr="001F6141">
        <w:rPr>
          <w:rFonts w:ascii="Lato" w:hAnsi="Lato" w:cs="Arial"/>
        </w:rPr>
        <w:t xml:space="preserve"> </w:t>
      </w:r>
      <w:r w:rsidR="005E226D" w:rsidRPr="001F6141">
        <w:rPr>
          <w:rFonts w:ascii="Lato" w:hAnsi="Lato" w:cs="Arial"/>
        </w:rPr>
        <w:t xml:space="preserve">para la capacitación de profesionales de salud de Centros de Salud Mental Comunitarios de la </w:t>
      </w:r>
      <w:r w:rsidR="00F838AF" w:rsidRPr="001F6141">
        <w:rPr>
          <w:rFonts w:ascii="Lato" w:hAnsi="Lato" w:cs="Arial"/>
        </w:rPr>
        <w:t>región Ayacucho y Huancavelica</w:t>
      </w:r>
      <w:r w:rsidR="002B15C6" w:rsidRPr="001F6141">
        <w:rPr>
          <w:rFonts w:ascii="Lato" w:hAnsi="Lato" w:cs="Arial"/>
        </w:rPr>
        <w:t xml:space="preserve"> en </w:t>
      </w:r>
      <w:proofErr w:type="spellStart"/>
      <w:r w:rsidR="002B15C6" w:rsidRPr="001F6141">
        <w:rPr>
          <w:rFonts w:ascii="Lato" w:hAnsi="Lato" w:cs="Arial"/>
        </w:rPr>
        <w:t>Arteterapia</w:t>
      </w:r>
      <w:proofErr w:type="spellEnd"/>
      <w:r w:rsidRPr="001F6141">
        <w:rPr>
          <w:rFonts w:ascii="Lato" w:hAnsi="Lato" w:cs="Arial"/>
        </w:rPr>
        <w:t>,</w:t>
      </w:r>
      <w:r w:rsidR="002B15C6" w:rsidRPr="001F6141">
        <w:rPr>
          <w:rFonts w:ascii="Lato" w:hAnsi="Lato" w:cs="Arial"/>
        </w:rPr>
        <w:t xml:space="preserve"> para fortalecer conocimientos, habilidades y herramientas para una intervención </w:t>
      </w:r>
      <w:r w:rsidR="00F838AF" w:rsidRPr="001F6141">
        <w:rPr>
          <w:rFonts w:ascii="Lato" w:hAnsi="Lato" w:cs="Arial"/>
        </w:rPr>
        <w:t>arte terapéutica</w:t>
      </w:r>
      <w:r w:rsidR="002B15C6" w:rsidRPr="001F6141">
        <w:rPr>
          <w:rFonts w:ascii="Lato" w:hAnsi="Lato" w:cs="Arial"/>
        </w:rPr>
        <w:t>, en el marco del modelo La Voz de mi Corazón.</w:t>
      </w:r>
    </w:p>
    <w:p w14:paraId="0A883B9D" w14:textId="77777777" w:rsidR="00C243B4" w:rsidRPr="001F6141" w:rsidRDefault="00C243B4" w:rsidP="00C243B4">
      <w:pPr>
        <w:pStyle w:val="Prrafodelista"/>
        <w:ind w:left="360"/>
        <w:rPr>
          <w:rFonts w:ascii="Lato" w:hAnsi="Lato" w:cs="Arial"/>
          <w:b/>
        </w:rPr>
      </w:pPr>
    </w:p>
    <w:p w14:paraId="603D84D6" w14:textId="1343984C" w:rsidR="001A0E73" w:rsidRPr="001F6141" w:rsidRDefault="00E6193F" w:rsidP="00BE26D5">
      <w:pPr>
        <w:pStyle w:val="Prrafodelista"/>
        <w:numPr>
          <w:ilvl w:val="0"/>
          <w:numId w:val="2"/>
        </w:numPr>
        <w:rPr>
          <w:rFonts w:ascii="Lato" w:hAnsi="Lato" w:cs="Arial"/>
          <w:b/>
        </w:rPr>
      </w:pPr>
      <w:r w:rsidRPr="001F6141">
        <w:rPr>
          <w:rFonts w:ascii="Lato" w:hAnsi="Lato" w:cs="Arial"/>
          <w:b/>
        </w:rPr>
        <w:t>DESCRIPCIÓN GENERAL DEL SERVICIO:</w:t>
      </w:r>
    </w:p>
    <w:p w14:paraId="25DC24E7" w14:textId="1ABDE89A" w:rsidR="002B15C6" w:rsidRPr="001F6141" w:rsidRDefault="00975241" w:rsidP="00BE26D5">
      <w:pPr>
        <w:pStyle w:val="Prrafodelista"/>
        <w:numPr>
          <w:ilvl w:val="0"/>
          <w:numId w:val="7"/>
        </w:numPr>
        <w:jc w:val="both"/>
        <w:rPr>
          <w:rFonts w:ascii="Lato" w:hAnsi="Lato" w:cs="Arial"/>
        </w:rPr>
      </w:pPr>
      <w:r>
        <w:rPr>
          <w:rFonts w:ascii="Lato" w:hAnsi="Lato" w:cs="Arial"/>
        </w:rPr>
        <w:t>Implementar y desarrollar la</w:t>
      </w:r>
      <w:r w:rsidR="002B15C6" w:rsidRPr="001F6141">
        <w:rPr>
          <w:rFonts w:ascii="Lato" w:hAnsi="Lato" w:cs="Arial"/>
        </w:rPr>
        <w:t xml:space="preserve"> malla curricular de contenidos en </w:t>
      </w:r>
      <w:proofErr w:type="spellStart"/>
      <w:r w:rsidR="002B15C6" w:rsidRPr="001F6141">
        <w:rPr>
          <w:rFonts w:ascii="Lato" w:hAnsi="Lato" w:cs="Arial"/>
        </w:rPr>
        <w:t>arteterapia</w:t>
      </w:r>
      <w:proofErr w:type="spellEnd"/>
      <w:r w:rsidR="00D205F0" w:rsidRPr="001F6141">
        <w:rPr>
          <w:rFonts w:ascii="Lato" w:hAnsi="Lato" w:cs="Arial"/>
        </w:rPr>
        <w:t xml:space="preserve"> con una duración no menor de 40 horas </w:t>
      </w:r>
      <w:r w:rsidR="001A013E" w:rsidRPr="001F6141">
        <w:rPr>
          <w:rFonts w:ascii="Lato" w:hAnsi="Lato" w:cs="Arial"/>
        </w:rPr>
        <w:t>académicas</w:t>
      </w:r>
      <w:r w:rsidR="00D30047" w:rsidRPr="001F6141">
        <w:rPr>
          <w:rFonts w:ascii="Lato" w:hAnsi="Lato" w:cs="Arial"/>
        </w:rPr>
        <w:t xml:space="preserve"> en total</w:t>
      </w:r>
      <w:r w:rsidR="001A013E" w:rsidRPr="001F6141">
        <w:rPr>
          <w:rFonts w:ascii="Lato" w:hAnsi="Lato" w:cs="Arial"/>
        </w:rPr>
        <w:t xml:space="preserve">, </w:t>
      </w:r>
      <w:r w:rsidR="002B15C6" w:rsidRPr="001F6141">
        <w:rPr>
          <w:rFonts w:ascii="Lato" w:hAnsi="Lato" w:cs="Arial"/>
        </w:rPr>
        <w:t>considerando:</w:t>
      </w:r>
    </w:p>
    <w:p w14:paraId="13E19D1F" w14:textId="1953FAF2" w:rsidR="002B15C6" w:rsidRPr="001F6141" w:rsidRDefault="002B15C6" w:rsidP="00BE26D5">
      <w:pPr>
        <w:pStyle w:val="Prrafodelista"/>
        <w:numPr>
          <w:ilvl w:val="1"/>
          <w:numId w:val="7"/>
        </w:numPr>
        <w:jc w:val="both"/>
        <w:rPr>
          <w:rFonts w:ascii="Lato" w:hAnsi="Lato" w:cs="Arial"/>
        </w:rPr>
      </w:pPr>
      <w:r w:rsidRPr="001F6141">
        <w:rPr>
          <w:rFonts w:ascii="Lato" w:hAnsi="Lato" w:cs="Arial"/>
        </w:rPr>
        <w:t xml:space="preserve">Conocer la </w:t>
      </w:r>
      <w:proofErr w:type="spellStart"/>
      <w:r w:rsidRPr="001F6141">
        <w:rPr>
          <w:rFonts w:ascii="Lato" w:hAnsi="Lato" w:cs="Arial"/>
        </w:rPr>
        <w:t>arteterapia</w:t>
      </w:r>
      <w:proofErr w:type="spellEnd"/>
      <w:r w:rsidR="00C60DA6" w:rsidRPr="001F6141">
        <w:rPr>
          <w:rFonts w:ascii="Lato" w:hAnsi="Lato" w:cs="Arial"/>
        </w:rPr>
        <w:t xml:space="preserve"> (marco conceptual)</w:t>
      </w:r>
    </w:p>
    <w:p w14:paraId="546DD781" w14:textId="273C150B" w:rsidR="002B15C6" w:rsidRPr="001F6141" w:rsidRDefault="002B15C6" w:rsidP="00BE26D5">
      <w:pPr>
        <w:pStyle w:val="Prrafodelista"/>
        <w:numPr>
          <w:ilvl w:val="1"/>
          <w:numId w:val="7"/>
        </w:numPr>
        <w:jc w:val="both"/>
        <w:rPr>
          <w:rFonts w:ascii="Lato" w:hAnsi="Lato" w:cs="Arial"/>
        </w:rPr>
      </w:pPr>
      <w:r w:rsidRPr="001F6141">
        <w:rPr>
          <w:rFonts w:ascii="Lato" w:hAnsi="Lato" w:cs="Arial"/>
        </w:rPr>
        <w:t xml:space="preserve">Conocer las aplicaciones y beneficios de la </w:t>
      </w:r>
      <w:proofErr w:type="spellStart"/>
      <w:r w:rsidRPr="001F6141">
        <w:rPr>
          <w:rFonts w:ascii="Lato" w:hAnsi="Lato" w:cs="Arial"/>
        </w:rPr>
        <w:t>arteterapia</w:t>
      </w:r>
      <w:proofErr w:type="spellEnd"/>
    </w:p>
    <w:p w14:paraId="06A29BB5" w14:textId="51F6FA17" w:rsidR="002B15C6" w:rsidRPr="001F6141" w:rsidRDefault="002B15C6" w:rsidP="00BE26D5">
      <w:pPr>
        <w:pStyle w:val="Prrafodelista"/>
        <w:numPr>
          <w:ilvl w:val="1"/>
          <w:numId w:val="7"/>
        </w:numPr>
        <w:jc w:val="both"/>
        <w:rPr>
          <w:rFonts w:ascii="Lato" w:hAnsi="Lato" w:cs="Arial"/>
        </w:rPr>
      </w:pPr>
      <w:r w:rsidRPr="001F6141">
        <w:rPr>
          <w:rFonts w:ascii="Lato" w:hAnsi="Lato" w:cs="Arial"/>
        </w:rPr>
        <w:t xml:space="preserve">Conocer tipos de </w:t>
      </w:r>
      <w:proofErr w:type="spellStart"/>
      <w:r w:rsidRPr="001F6141">
        <w:rPr>
          <w:rFonts w:ascii="Lato" w:hAnsi="Lato" w:cs="Arial"/>
        </w:rPr>
        <w:t>arteterapia</w:t>
      </w:r>
      <w:proofErr w:type="spellEnd"/>
    </w:p>
    <w:p w14:paraId="387DECEC" w14:textId="70AA9000" w:rsidR="002B15C6" w:rsidRPr="001F6141" w:rsidRDefault="002B15C6" w:rsidP="00BE26D5">
      <w:pPr>
        <w:pStyle w:val="Prrafodelista"/>
        <w:numPr>
          <w:ilvl w:val="1"/>
          <w:numId w:val="7"/>
        </w:numPr>
        <w:jc w:val="both"/>
        <w:rPr>
          <w:rFonts w:ascii="Lato" w:hAnsi="Lato" w:cs="Arial"/>
        </w:rPr>
      </w:pPr>
      <w:r w:rsidRPr="001F6141">
        <w:rPr>
          <w:rFonts w:ascii="Lato" w:hAnsi="Lato" w:cs="Arial"/>
        </w:rPr>
        <w:t xml:space="preserve">Aprender a desarrollar la </w:t>
      </w:r>
      <w:proofErr w:type="spellStart"/>
      <w:r w:rsidRPr="001F6141">
        <w:rPr>
          <w:rFonts w:ascii="Lato" w:hAnsi="Lato" w:cs="Arial"/>
        </w:rPr>
        <w:t>arteterapia</w:t>
      </w:r>
      <w:proofErr w:type="spellEnd"/>
      <w:r w:rsidR="00C60DA6" w:rsidRPr="001F6141">
        <w:rPr>
          <w:rFonts w:ascii="Lato" w:hAnsi="Lato" w:cs="Arial"/>
        </w:rPr>
        <w:t xml:space="preserve"> considerando técni</w:t>
      </w:r>
      <w:r w:rsidR="001D31E2" w:rsidRPr="001F6141">
        <w:rPr>
          <w:rFonts w:ascii="Lato" w:hAnsi="Lato" w:cs="Arial"/>
        </w:rPr>
        <w:t xml:space="preserve">cas y recursos para concretarla </w:t>
      </w:r>
      <w:r w:rsidR="00C60DA6" w:rsidRPr="001F6141">
        <w:rPr>
          <w:rFonts w:ascii="Lato" w:hAnsi="Lato" w:cs="Arial"/>
        </w:rPr>
        <w:t>en el campo de la salud mental.</w:t>
      </w:r>
    </w:p>
    <w:p w14:paraId="0AE534D4" w14:textId="325C8D9E" w:rsidR="002B15C6" w:rsidRPr="001F6141" w:rsidRDefault="002B15C6" w:rsidP="00BE26D5">
      <w:pPr>
        <w:pStyle w:val="Prrafodelista"/>
        <w:numPr>
          <w:ilvl w:val="1"/>
          <w:numId w:val="7"/>
        </w:numPr>
        <w:jc w:val="both"/>
        <w:rPr>
          <w:rFonts w:ascii="Lato" w:hAnsi="Lato" w:cs="Arial"/>
        </w:rPr>
      </w:pPr>
      <w:r w:rsidRPr="001F6141">
        <w:rPr>
          <w:rFonts w:ascii="Lato" w:hAnsi="Lato" w:cs="Arial"/>
        </w:rPr>
        <w:t xml:space="preserve">Definir competencias y actitudes que debe poseer el </w:t>
      </w:r>
      <w:r w:rsidR="008979FA" w:rsidRPr="001F6141">
        <w:rPr>
          <w:rFonts w:ascii="Lato" w:hAnsi="Lato" w:cs="Arial"/>
        </w:rPr>
        <w:t xml:space="preserve">facilitador o el </w:t>
      </w:r>
      <w:proofErr w:type="spellStart"/>
      <w:r w:rsidRPr="001F6141">
        <w:rPr>
          <w:rFonts w:ascii="Lato" w:hAnsi="Lato" w:cs="Arial"/>
        </w:rPr>
        <w:t>arteterapeuta</w:t>
      </w:r>
      <w:proofErr w:type="spellEnd"/>
      <w:r w:rsidRPr="001F6141">
        <w:rPr>
          <w:rFonts w:ascii="Lato" w:hAnsi="Lato" w:cs="Arial"/>
        </w:rPr>
        <w:t>.</w:t>
      </w:r>
    </w:p>
    <w:p w14:paraId="72353763" w14:textId="4B9335E8" w:rsidR="13F879A4" w:rsidRPr="001F6141" w:rsidRDefault="002B15C6" w:rsidP="00BE26D5">
      <w:pPr>
        <w:pStyle w:val="Prrafodelista"/>
        <w:numPr>
          <w:ilvl w:val="1"/>
          <w:numId w:val="7"/>
        </w:numPr>
        <w:jc w:val="both"/>
        <w:rPr>
          <w:rFonts w:ascii="Lato" w:hAnsi="Lato"/>
        </w:rPr>
      </w:pPr>
      <w:r w:rsidRPr="001F6141">
        <w:rPr>
          <w:rFonts w:ascii="Lato" w:hAnsi="Lato" w:cs="Arial"/>
        </w:rPr>
        <w:t xml:space="preserve">Diseñar sesiones </w:t>
      </w:r>
      <w:proofErr w:type="spellStart"/>
      <w:r w:rsidRPr="001F6141">
        <w:rPr>
          <w:rFonts w:ascii="Lato" w:hAnsi="Lato" w:cs="Arial"/>
        </w:rPr>
        <w:t>arteterapéuticas</w:t>
      </w:r>
      <w:proofErr w:type="spellEnd"/>
      <w:r w:rsidRPr="001F6141">
        <w:rPr>
          <w:rFonts w:ascii="Lato" w:hAnsi="Lato" w:cs="Arial"/>
        </w:rPr>
        <w:t xml:space="preserve"> teniendo en cuenta los módulos del Programa La Voz de Mi Corazón.</w:t>
      </w:r>
    </w:p>
    <w:p w14:paraId="428BF40F" w14:textId="097EA65B" w:rsidR="00DA473A" w:rsidRPr="001F6141" w:rsidRDefault="00DA473A" w:rsidP="00BE26D5">
      <w:pPr>
        <w:pStyle w:val="Prrafodelista"/>
        <w:numPr>
          <w:ilvl w:val="1"/>
          <w:numId w:val="7"/>
        </w:numPr>
        <w:jc w:val="both"/>
        <w:rPr>
          <w:rFonts w:ascii="Lato" w:hAnsi="Lato"/>
        </w:rPr>
      </w:pPr>
      <w:r w:rsidRPr="001F6141">
        <w:rPr>
          <w:rFonts w:ascii="Lato" w:hAnsi="Lato" w:cs="Arial"/>
        </w:rPr>
        <w:t xml:space="preserve">Otros que estime conveniente y que agreguen valor al </w:t>
      </w:r>
      <w:r w:rsidR="008979FA" w:rsidRPr="001F6141">
        <w:rPr>
          <w:rFonts w:ascii="Lato" w:hAnsi="Lato" w:cs="Arial"/>
        </w:rPr>
        <w:t>proceso creativo</w:t>
      </w:r>
      <w:r w:rsidRPr="001F6141">
        <w:rPr>
          <w:rFonts w:ascii="Lato" w:hAnsi="Lato" w:cs="Arial"/>
        </w:rPr>
        <w:t>.</w:t>
      </w:r>
    </w:p>
    <w:p w14:paraId="5E1E6FED" w14:textId="764EE756" w:rsidR="001A013E" w:rsidRPr="001F6141" w:rsidRDefault="001A013E" w:rsidP="00BE26D5">
      <w:pPr>
        <w:pStyle w:val="Prrafodelista"/>
        <w:numPr>
          <w:ilvl w:val="0"/>
          <w:numId w:val="7"/>
        </w:numPr>
        <w:jc w:val="both"/>
        <w:rPr>
          <w:rFonts w:ascii="Lato" w:hAnsi="Lato" w:cs="Arial"/>
        </w:rPr>
      </w:pPr>
      <w:r w:rsidRPr="001F6141">
        <w:rPr>
          <w:rFonts w:ascii="Lato" w:hAnsi="Lato" w:cs="Arial"/>
        </w:rPr>
        <w:t>Desarrollar las sesiones de capacitación presencial acorde a la malla curricular (30% teórica y 70%</w:t>
      </w:r>
      <w:r w:rsidR="00115DCA" w:rsidRPr="001F6141">
        <w:rPr>
          <w:rFonts w:ascii="Lato" w:hAnsi="Lato" w:cs="Arial"/>
        </w:rPr>
        <w:t xml:space="preserve"> prá</w:t>
      </w:r>
      <w:r w:rsidRPr="001F6141">
        <w:rPr>
          <w:rFonts w:ascii="Lato" w:hAnsi="Lato" w:cs="Arial"/>
        </w:rPr>
        <w:t>ctica)</w:t>
      </w:r>
    </w:p>
    <w:p w14:paraId="0E1ECDB3" w14:textId="66C46FF2" w:rsidR="00DA473A" w:rsidRPr="001F6141" w:rsidRDefault="00871917" w:rsidP="00BE26D5">
      <w:pPr>
        <w:pStyle w:val="Prrafodelista"/>
        <w:numPr>
          <w:ilvl w:val="0"/>
          <w:numId w:val="7"/>
        </w:numPr>
        <w:jc w:val="both"/>
        <w:rPr>
          <w:rFonts w:ascii="Lato" w:hAnsi="Lato"/>
        </w:rPr>
      </w:pPr>
      <w:r w:rsidRPr="001F6141">
        <w:rPr>
          <w:rFonts w:ascii="Lato" w:hAnsi="Lato" w:cs="Arial"/>
        </w:rPr>
        <w:t>Elaborar</w:t>
      </w:r>
      <w:r w:rsidR="00DA473A" w:rsidRPr="001F6141">
        <w:rPr>
          <w:rFonts w:ascii="Lato" w:hAnsi="Lato" w:cs="Arial"/>
        </w:rPr>
        <w:t xml:space="preserve"> informes de avances del proceso formativo.</w:t>
      </w:r>
    </w:p>
    <w:p w14:paraId="20296408" w14:textId="190781C4" w:rsidR="00DA473A" w:rsidRPr="001F6141" w:rsidRDefault="00DA473A" w:rsidP="00BE26D5">
      <w:pPr>
        <w:pStyle w:val="Prrafodelista"/>
        <w:numPr>
          <w:ilvl w:val="0"/>
          <w:numId w:val="7"/>
        </w:numPr>
        <w:jc w:val="both"/>
        <w:rPr>
          <w:rFonts w:ascii="Lato" w:hAnsi="Lato"/>
        </w:rPr>
      </w:pPr>
      <w:r w:rsidRPr="001F6141">
        <w:rPr>
          <w:rFonts w:ascii="Lato" w:hAnsi="Lato" w:cs="Arial"/>
        </w:rPr>
        <w:lastRenderedPageBreak/>
        <w:t xml:space="preserve">Elaborar un informe final que </w:t>
      </w:r>
      <w:r w:rsidR="00B07871" w:rsidRPr="001F6141">
        <w:rPr>
          <w:rFonts w:ascii="Lato" w:hAnsi="Lato" w:cs="Arial"/>
        </w:rPr>
        <w:t>dé</w:t>
      </w:r>
      <w:r w:rsidRPr="001F6141">
        <w:rPr>
          <w:rFonts w:ascii="Lato" w:hAnsi="Lato" w:cs="Arial"/>
        </w:rPr>
        <w:t xml:space="preserve"> cuenta de los logros individuales del personal participante.</w:t>
      </w:r>
    </w:p>
    <w:p w14:paraId="2101B3B9" w14:textId="77777777" w:rsidR="00C243B4" w:rsidRPr="001F6141" w:rsidRDefault="00C243B4" w:rsidP="00C243B4">
      <w:pPr>
        <w:pStyle w:val="Prrafodelista"/>
        <w:ind w:left="360"/>
        <w:rPr>
          <w:rFonts w:ascii="Lato" w:hAnsi="Lato" w:cs="Arial"/>
          <w:b/>
        </w:rPr>
      </w:pPr>
    </w:p>
    <w:p w14:paraId="526713AE" w14:textId="77777777" w:rsidR="001D31E2" w:rsidRPr="001F6141" w:rsidRDefault="001D31E2" w:rsidP="00C243B4">
      <w:pPr>
        <w:pStyle w:val="Prrafodelista"/>
        <w:ind w:left="360"/>
        <w:rPr>
          <w:rFonts w:ascii="Lato" w:hAnsi="Lato" w:cs="Arial"/>
          <w:b/>
        </w:rPr>
      </w:pPr>
    </w:p>
    <w:p w14:paraId="061E2239" w14:textId="7705FF55" w:rsidR="00F74D60" w:rsidRPr="001F6141" w:rsidRDefault="00E6193F" w:rsidP="00BE26D5">
      <w:pPr>
        <w:pStyle w:val="Prrafodelista"/>
        <w:numPr>
          <w:ilvl w:val="0"/>
          <w:numId w:val="2"/>
        </w:numPr>
        <w:rPr>
          <w:rFonts w:ascii="Lato" w:hAnsi="Lato" w:cs="Arial"/>
          <w:b/>
        </w:rPr>
      </w:pPr>
      <w:r w:rsidRPr="001F6141">
        <w:rPr>
          <w:rFonts w:ascii="Lato" w:hAnsi="Lato" w:cs="Arial"/>
          <w:b/>
        </w:rPr>
        <w:t xml:space="preserve">PRODUCTOS </w:t>
      </w:r>
      <w:r w:rsidR="00F67458" w:rsidRPr="001F6141">
        <w:rPr>
          <w:rFonts w:ascii="Lato" w:hAnsi="Lato" w:cs="Arial"/>
          <w:b/>
        </w:rPr>
        <w:t xml:space="preserve">O </w:t>
      </w:r>
      <w:r w:rsidRPr="001F6141">
        <w:rPr>
          <w:rFonts w:ascii="Lato" w:hAnsi="Lato" w:cs="Arial"/>
          <w:b/>
        </w:rPr>
        <w:t>ENTREGABLE</w:t>
      </w:r>
      <w:r w:rsidR="00F67458" w:rsidRPr="001F6141">
        <w:rPr>
          <w:rFonts w:ascii="Lato" w:hAnsi="Lato" w:cs="Arial"/>
          <w:b/>
        </w:rPr>
        <w:t>S</w:t>
      </w:r>
      <w:r w:rsidRPr="001F6141">
        <w:rPr>
          <w:rFonts w:ascii="Lato" w:hAnsi="Lato" w:cs="Arial"/>
          <w:b/>
        </w:rPr>
        <w:t xml:space="preserve"> DEL SERVICIO</w:t>
      </w:r>
      <w:r w:rsidR="00F74D60" w:rsidRPr="001F6141">
        <w:rPr>
          <w:rFonts w:ascii="Lato" w:hAnsi="Lato" w:cs="Arial"/>
          <w:b/>
        </w:rPr>
        <w:t>:</w:t>
      </w:r>
    </w:p>
    <w:p w14:paraId="3D2108D3" w14:textId="02A9DB89" w:rsidR="000938BA" w:rsidRPr="001F6141" w:rsidRDefault="000938BA" w:rsidP="000938BA">
      <w:pPr>
        <w:autoSpaceDE w:val="0"/>
        <w:autoSpaceDN w:val="0"/>
        <w:adjustRightInd w:val="0"/>
        <w:spacing w:after="0" w:line="240" w:lineRule="atLeast"/>
        <w:ind w:left="360"/>
        <w:jc w:val="both"/>
        <w:rPr>
          <w:rFonts w:ascii="Lato" w:hAnsi="Lato" w:cs="Arial"/>
        </w:rPr>
      </w:pPr>
      <w:r w:rsidRPr="001F6141">
        <w:rPr>
          <w:rFonts w:ascii="Lato" w:hAnsi="Lato" w:cs="Arial"/>
        </w:rPr>
        <w:t>Los productos, porcentaje de pago, así como el plazo en el cual deberán ser presentados son los siguientes</w:t>
      </w:r>
      <w:r w:rsidR="00692025" w:rsidRPr="001F6141">
        <w:rPr>
          <w:rFonts w:ascii="Lato" w:hAnsi="Lato" w:cs="Arial"/>
        </w:rPr>
        <w:t>:</w:t>
      </w:r>
    </w:p>
    <w:p w14:paraId="6464013F" w14:textId="77777777" w:rsidR="000938BA" w:rsidRDefault="000938BA" w:rsidP="000938BA">
      <w:pPr>
        <w:autoSpaceDE w:val="0"/>
        <w:autoSpaceDN w:val="0"/>
        <w:adjustRightInd w:val="0"/>
        <w:spacing w:after="0" w:line="240" w:lineRule="atLeast"/>
        <w:ind w:left="720"/>
        <w:jc w:val="both"/>
        <w:rPr>
          <w:rFonts w:ascii="Lato" w:hAnsi="Lato" w:cs="Arial"/>
          <w:color w:val="000000"/>
          <w:lang w:val="es-ES"/>
        </w:rPr>
      </w:pPr>
    </w:p>
    <w:p w14:paraId="5731DFA2" w14:textId="10451F9E" w:rsidR="00975241" w:rsidRPr="00EC49B0" w:rsidRDefault="00975241" w:rsidP="000938BA">
      <w:pPr>
        <w:autoSpaceDE w:val="0"/>
        <w:autoSpaceDN w:val="0"/>
        <w:adjustRightInd w:val="0"/>
        <w:spacing w:after="0" w:line="240" w:lineRule="atLeast"/>
        <w:ind w:left="720"/>
        <w:jc w:val="both"/>
        <w:rPr>
          <w:rFonts w:ascii="Lato" w:hAnsi="Lato" w:cs="Arial"/>
          <w:b/>
          <w:color w:val="000000"/>
          <w:sz w:val="24"/>
          <w:lang w:val="es-ES"/>
        </w:rPr>
      </w:pPr>
      <w:r w:rsidRPr="00EC49B0">
        <w:rPr>
          <w:rFonts w:ascii="Lato" w:hAnsi="Lato" w:cs="Arial"/>
          <w:b/>
          <w:color w:val="000000"/>
          <w:sz w:val="24"/>
          <w:highlight w:val="yellow"/>
          <w:lang w:val="es-ES"/>
        </w:rPr>
        <w:t>LUGAR DE PRESTACION DE SERVICIO: Huamanga, Región de Ayacucho</w:t>
      </w:r>
    </w:p>
    <w:p w14:paraId="2AC39AF8" w14:textId="77777777" w:rsidR="00975241" w:rsidRPr="001F6141" w:rsidRDefault="00975241" w:rsidP="000938BA">
      <w:pPr>
        <w:autoSpaceDE w:val="0"/>
        <w:autoSpaceDN w:val="0"/>
        <w:adjustRightInd w:val="0"/>
        <w:spacing w:after="0" w:line="240" w:lineRule="atLeast"/>
        <w:ind w:left="720"/>
        <w:jc w:val="both"/>
        <w:rPr>
          <w:rFonts w:ascii="Lato" w:hAnsi="Lato" w:cs="Arial"/>
          <w:color w:val="000000"/>
          <w:lang w:val="es-ES"/>
        </w:rPr>
      </w:pPr>
    </w:p>
    <w:tbl>
      <w:tblPr>
        <w:tblStyle w:val="Tablaconcuadrcula"/>
        <w:tblW w:w="9093" w:type="dxa"/>
        <w:tblLook w:val="04A0" w:firstRow="1" w:lastRow="0" w:firstColumn="1" w:lastColumn="0" w:noHBand="0" w:noVBand="1"/>
      </w:tblPr>
      <w:tblGrid>
        <w:gridCol w:w="4673"/>
        <w:gridCol w:w="2268"/>
        <w:gridCol w:w="2152"/>
      </w:tblGrid>
      <w:tr w:rsidR="006518F9" w:rsidRPr="001F6141" w14:paraId="1B70EA6A" w14:textId="77777777" w:rsidTr="02BF8A17">
        <w:tc>
          <w:tcPr>
            <w:tcW w:w="4673" w:type="dxa"/>
            <w:shd w:val="clear" w:color="auto" w:fill="D9D9D9" w:themeFill="background1" w:themeFillShade="D9"/>
          </w:tcPr>
          <w:p w14:paraId="381B72AC" w14:textId="77777777" w:rsidR="006518F9" w:rsidRPr="001F6141" w:rsidRDefault="006518F9" w:rsidP="00674F8C">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t>Entregable</w:t>
            </w:r>
          </w:p>
        </w:tc>
        <w:tc>
          <w:tcPr>
            <w:tcW w:w="2268" w:type="dxa"/>
            <w:shd w:val="clear" w:color="auto" w:fill="D9D9D9" w:themeFill="background1" w:themeFillShade="D9"/>
          </w:tcPr>
          <w:p w14:paraId="100B0289" w14:textId="77777777" w:rsidR="006518F9" w:rsidRPr="001F6141" w:rsidRDefault="006518F9" w:rsidP="00674F8C">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t>Fecha de entregable</w:t>
            </w:r>
          </w:p>
        </w:tc>
        <w:tc>
          <w:tcPr>
            <w:tcW w:w="2152" w:type="dxa"/>
            <w:shd w:val="clear" w:color="auto" w:fill="D9D9D9" w:themeFill="background1" w:themeFillShade="D9"/>
          </w:tcPr>
          <w:p w14:paraId="116CF147" w14:textId="77777777" w:rsidR="006518F9" w:rsidRPr="001F6141" w:rsidRDefault="006518F9" w:rsidP="00674F8C">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t>% de pago</w:t>
            </w:r>
          </w:p>
        </w:tc>
      </w:tr>
      <w:tr w:rsidR="00416AF7" w:rsidRPr="001F6141" w14:paraId="2CE161FA" w14:textId="77777777" w:rsidTr="02BF8A17">
        <w:tc>
          <w:tcPr>
            <w:tcW w:w="4673" w:type="dxa"/>
            <w:shd w:val="clear" w:color="auto" w:fill="auto"/>
          </w:tcPr>
          <w:p w14:paraId="661D07AD" w14:textId="77777777" w:rsidR="00416AF7" w:rsidRPr="001F6141" w:rsidRDefault="00416AF7" w:rsidP="00416AF7">
            <w:pPr>
              <w:pStyle w:val="1"/>
              <w:jc w:val="both"/>
              <w:rPr>
                <w:rFonts w:ascii="Lato" w:hAnsi="Lato"/>
              </w:rPr>
            </w:pPr>
            <w:r w:rsidRPr="001F6141">
              <w:rPr>
                <w:rFonts w:ascii="Lato" w:hAnsi="Lato"/>
              </w:rPr>
              <w:t xml:space="preserve">Producto 1: </w:t>
            </w:r>
          </w:p>
          <w:p w14:paraId="35FB6A4A" w14:textId="4A797957" w:rsidR="00416AF7" w:rsidRPr="001F6141" w:rsidRDefault="00416AF7" w:rsidP="00BE26D5">
            <w:pPr>
              <w:pStyle w:val="1"/>
              <w:numPr>
                <w:ilvl w:val="0"/>
                <w:numId w:val="6"/>
              </w:numPr>
              <w:jc w:val="both"/>
              <w:rPr>
                <w:rFonts w:ascii="Lato" w:hAnsi="Lato"/>
                <w:b w:val="0"/>
              </w:rPr>
            </w:pPr>
            <w:r w:rsidRPr="001F6141">
              <w:rPr>
                <w:rFonts w:ascii="Lato" w:hAnsi="Lato"/>
                <w:b w:val="0"/>
              </w:rPr>
              <w:t>Plan de trabajo, incluyendo malla curricular, metodología y cronograma</w:t>
            </w:r>
          </w:p>
        </w:tc>
        <w:tc>
          <w:tcPr>
            <w:tcW w:w="2268" w:type="dxa"/>
            <w:shd w:val="clear" w:color="auto" w:fill="auto"/>
          </w:tcPr>
          <w:p w14:paraId="09296337" w14:textId="0B179CD5" w:rsidR="00416AF7" w:rsidRPr="001F6141" w:rsidRDefault="00975241" w:rsidP="00416AF7">
            <w:pPr>
              <w:pStyle w:val="Textoindependiente"/>
              <w:rPr>
                <w:rFonts w:ascii="Lato" w:hAnsi="Lato"/>
                <w:bCs/>
                <w:color w:val="000000"/>
                <w:sz w:val="22"/>
                <w:szCs w:val="22"/>
                <w:lang w:val="es-ES"/>
              </w:rPr>
            </w:pPr>
            <w:r>
              <w:rPr>
                <w:rFonts w:ascii="Lato" w:hAnsi="Lato"/>
                <w:bCs/>
                <w:color w:val="000000"/>
                <w:sz w:val="22"/>
                <w:szCs w:val="22"/>
                <w:lang w:val="es-ES"/>
              </w:rPr>
              <w:t xml:space="preserve"> A los 05 días de iniciado el servicio</w:t>
            </w:r>
          </w:p>
        </w:tc>
        <w:tc>
          <w:tcPr>
            <w:tcW w:w="2152" w:type="dxa"/>
            <w:shd w:val="clear" w:color="auto" w:fill="auto"/>
          </w:tcPr>
          <w:p w14:paraId="5C248619" w14:textId="77777777" w:rsidR="00416AF7" w:rsidRPr="001F6141" w:rsidRDefault="00416AF7" w:rsidP="00416AF7">
            <w:pPr>
              <w:pStyle w:val="Textoindependiente"/>
              <w:rPr>
                <w:rFonts w:ascii="Lato" w:eastAsiaTheme="minorHAnsi" w:hAnsi="Lato" w:cstheme="majorHAnsi"/>
                <w:color w:val="000000"/>
                <w:sz w:val="24"/>
                <w:lang w:val="es-PE" w:eastAsia="en-US"/>
              </w:rPr>
            </w:pPr>
          </w:p>
          <w:p w14:paraId="13CFFB1E" w14:textId="009B7BCE" w:rsidR="00416AF7" w:rsidRPr="001F6141" w:rsidRDefault="00416AF7" w:rsidP="00416AF7">
            <w:pPr>
              <w:pStyle w:val="Textoindependiente"/>
              <w:rPr>
                <w:rFonts w:ascii="Lato" w:eastAsiaTheme="minorHAnsi" w:hAnsi="Lato" w:cstheme="majorHAnsi"/>
                <w:color w:val="000000"/>
                <w:sz w:val="24"/>
                <w:lang w:val="es-PE" w:eastAsia="en-US"/>
              </w:rPr>
            </w:pPr>
            <w:r w:rsidRPr="001F6141">
              <w:rPr>
                <w:rFonts w:ascii="Lato" w:eastAsiaTheme="minorHAnsi" w:hAnsi="Lato" w:cstheme="majorHAnsi"/>
                <w:color w:val="000000"/>
                <w:sz w:val="24"/>
                <w:lang w:val="es-PE" w:eastAsia="en-US"/>
              </w:rPr>
              <w:t>0%</w:t>
            </w:r>
          </w:p>
        </w:tc>
      </w:tr>
      <w:tr w:rsidR="00416AF7" w:rsidRPr="001F6141" w14:paraId="1185AE11" w14:textId="77777777" w:rsidTr="02BF8A17">
        <w:tc>
          <w:tcPr>
            <w:tcW w:w="4673" w:type="dxa"/>
            <w:shd w:val="clear" w:color="auto" w:fill="auto"/>
          </w:tcPr>
          <w:p w14:paraId="22E4BDAE" w14:textId="320619F5" w:rsidR="00416AF7" w:rsidRPr="001F6141" w:rsidRDefault="00416AF7" w:rsidP="00416AF7">
            <w:pPr>
              <w:pStyle w:val="1"/>
              <w:jc w:val="both"/>
              <w:rPr>
                <w:rFonts w:ascii="Lato" w:hAnsi="Lato"/>
                <w:sz w:val="24"/>
                <w:szCs w:val="24"/>
              </w:rPr>
            </w:pPr>
            <w:r w:rsidRPr="001F6141">
              <w:rPr>
                <w:rFonts w:ascii="Lato" w:hAnsi="Lato"/>
                <w:sz w:val="24"/>
                <w:szCs w:val="24"/>
              </w:rPr>
              <w:t xml:space="preserve">Producto </w:t>
            </w:r>
            <w:r w:rsidR="00FA4442">
              <w:rPr>
                <w:rFonts w:ascii="Lato" w:hAnsi="Lato"/>
                <w:sz w:val="24"/>
                <w:szCs w:val="24"/>
              </w:rPr>
              <w:t>2</w:t>
            </w:r>
            <w:r w:rsidRPr="001F6141">
              <w:rPr>
                <w:rFonts w:ascii="Lato" w:hAnsi="Lato"/>
                <w:sz w:val="24"/>
                <w:szCs w:val="24"/>
              </w:rPr>
              <w:t>:</w:t>
            </w:r>
          </w:p>
          <w:p w14:paraId="38BB4165" w14:textId="77777777" w:rsidR="00EC49B0" w:rsidRPr="001F6141" w:rsidRDefault="00EC49B0" w:rsidP="00EC49B0">
            <w:pPr>
              <w:pStyle w:val="1"/>
              <w:numPr>
                <w:ilvl w:val="0"/>
                <w:numId w:val="9"/>
              </w:numPr>
              <w:jc w:val="both"/>
              <w:rPr>
                <w:rFonts w:ascii="Lato" w:hAnsi="Lato"/>
                <w:b w:val="0"/>
              </w:rPr>
            </w:pPr>
            <w:r w:rsidRPr="001F6141">
              <w:rPr>
                <w:rFonts w:ascii="Lato" w:hAnsi="Lato"/>
                <w:b w:val="0"/>
              </w:rPr>
              <w:t>Desarrollar las 05 sesiones de capacitación presencial  de (4 horas académicas c/u) acorde a la malla curricular (30% teórica y 70% practica)</w:t>
            </w:r>
          </w:p>
          <w:p w14:paraId="00AE45E0" w14:textId="77777777" w:rsidR="00EC49B0" w:rsidRDefault="00EC49B0" w:rsidP="00EC49B0">
            <w:pPr>
              <w:pStyle w:val="1"/>
              <w:ind w:left="1080"/>
              <w:jc w:val="both"/>
              <w:rPr>
                <w:rFonts w:ascii="Lato" w:hAnsi="Lato"/>
                <w:b w:val="0"/>
              </w:rPr>
            </w:pPr>
          </w:p>
          <w:p w14:paraId="2BEF073D" w14:textId="437F24F8" w:rsidR="00416AF7" w:rsidRPr="001F6141" w:rsidRDefault="00416AF7" w:rsidP="00EC49B0">
            <w:pPr>
              <w:pStyle w:val="1"/>
              <w:numPr>
                <w:ilvl w:val="0"/>
                <w:numId w:val="9"/>
              </w:numPr>
              <w:jc w:val="both"/>
              <w:rPr>
                <w:rFonts w:ascii="Lato" w:hAnsi="Lato"/>
                <w:b w:val="0"/>
              </w:rPr>
            </w:pPr>
            <w:r w:rsidRPr="001F6141">
              <w:rPr>
                <w:rFonts w:ascii="Lato" w:hAnsi="Lato"/>
                <w:b w:val="0"/>
              </w:rPr>
              <w:t>Informe final del programa  formativo (incluyendo medios de verificación, lista de participantes, test aplicados, fotografías, así como la reflexión, aprendizajes y mejoras del material que se ha de producir).</w:t>
            </w:r>
            <w:r w:rsidR="00EC49B0">
              <w:rPr>
                <w:rFonts w:ascii="Lato" w:hAnsi="Lato"/>
                <w:b w:val="0"/>
              </w:rPr>
              <w:t xml:space="preserve"> En concordancia de </w:t>
            </w:r>
            <w:r w:rsidR="00EC49B0" w:rsidRPr="001F6141">
              <w:rPr>
                <w:rFonts w:ascii="Lato" w:hAnsi="Lato"/>
                <w:b w:val="0"/>
              </w:rPr>
              <w:t>e los Módulos del programa de capacitación, incluyendo metodología, caja de herramientas, enmarcadas en el Modelo la Voz de mi Corazón.</w:t>
            </w:r>
          </w:p>
          <w:p w14:paraId="34AA460D" w14:textId="76226E28" w:rsidR="00416AF7" w:rsidRPr="001F6141" w:rsidRDefault="00416AF7" w:rsidP="00EC49B0">
            <w:pPr>
              <w:pStyle w:val="Puesto"/>
              <w:ind w:left="1080"/>
              <w:jc w:val="both"/>
              <w:rPr>
                <w:rFonts w:ascii="Lato" w:hAnsi="Lato"/>
                <w:sz w:val="24"/>
                <w:szCs w:val="24"/>
                <w:lang w:val="es-ES" w:eastAsia="es-ES"/>
              </w:rPr>
            </w:pPr>
          </w:p>
        </w:tc>
        <w:tc>
          <w:tcPr>
            <w:tcW w:w="2268" w:type="dxa"/>
            <w:shd w:val="clear" w:color="auto" w:fill="auto"/>
          </w:tcPr>
          <w:p w14:paraId="2CBE4E24" w14:textId="77777777" w:rsidR="00EC49B0" w:rsidRDefault="00EC49B0" w:rsidP="00AD6058">
            <w:pPr>
              <w:pStyle w:val="Textoindependiente"/>
              <w:rPr>
                <w:rFonts w:ascii="Lato" w:hAnsi="Lato"/>
                <w:color w:val="000000" w:themeColor="text1"/>
                <w:sz w:val="22"/>
                <w:szCs w:val="22"/>
                <w:lang w:val="es-ES"/>
              </w:rPr>
            </w:pPr>
            <w:r>
              <w:rPr>
                <w:rFonts w:ascii="Lato" w:hAnsi="Lato"/>
                <w:color w:val="000000" w:themeColor="text1"/>
                <w:sz w:val="22"/>
                <w:szCs w:val="22"/>
                <w:lang w:val="es-ES"/>
              </w:rPr>
              <w:t xml:space="preserve">A los 10 días de iniciado el servicio </w:t>
            </w:r>
          </w:p>
          <w:p w14:paraId="78C3B004" w14:textId="77777777" w:rsidR="00EC49B0" w:rsidRDefault="00EC49B0" w:rsidP="00AD6058">
            <w:pPr>
              <w:pStyle w:val="Textoindependiente"/>
              <w:rPr>
                <w:rFonts w:ascii="Lato" w:hAnsi="Lato"/>
                <w:color w:val="000000" w:themeColor="text1"/>
                <w:sz w:val="22"/>
                <w:szCs w:val="22"/>
                <w:lang w:val="es-ES"/>
              </w:rPr>
            </w:pPr>
          </w:p>
          <w:p w14:paraId="0E7FA6D7" w14:textId="77777777" w:rsidR="00EC49B0" w:rsidRDefault="00EC49B0" w:rsidP="00AD6058">
            <w:pPr>
              <w:pStyle w:val="Textoindependiente"/>
              <w:rPr>
                <w:rFonts w:ascii="Lato" w:hAnsi="Lato"/>
                <w:color w:val="000000" w:themeColor="text1"/>
                <w:sz w:val="22"/>
                <w:szCs w:val="22"/>
                <w:lang w:val="es-ES"/>
              </w:rPr>
            </w:pPr>
          </w:p>
          <w:p w14:paraId="52303FCD" w14:textId="77777777" w:rsidR="00EC49B0" w:rsidRDefault="00EC49B0" w:rsidP="00AD6058">
            <w:pPr>
              <w:pStyle w:val="Textoindependiente"/>
              <w:rPr>
                <w:rFonts w:ascii="Lato" w:hAnsi="Lato"/>
                <w:color w:val="000000" w:themeColor="text1"/>
                <w:sz w:val="22"/>
                <w:szCs w:val="22"/>
                <w:lang w:val="es-ES"/>
              </w:rPr>
            </w:pPr>
          </w:p>
          <w:p w14:paraId="1FC8EF33" w14:textId="4AC348C0" w:rsidR="00416AF7" w:rsidRDefault="00EC49B0" w:rsidP="00AD6058">
            <w:pPr>
              <w:pStyle w:val="Textoindependiente"/>
              <w:rPr>
                <w:rFonts w:ascii="Lato" w:hAnsi="Lato"/>
                <w:color w:val="000000" w:themeColor="text1"/>
                <w:sz w:val="22"/>
                <w:szCs w:val="22"/>
                <w:lang w:val="es-ES"/>
              </w:rPr>
            </w:pPr>
            <w:r>
              <w:rPr>
                <w:rFonts w:ascii="Lato" w:hAnsi="Lato"/>
                <w:color w:val="000000" w:themeColor="text1"/>
                <w:sz w:val="22"/>
                <w:szCs w:val="22"/>
                <w:lang w:val="es-ES"/>
              </w:rPr>
              <w:t xml:space="preserve">Fecha programada de las sesiones(12 al </w:t>
            </w:r>
            <w:r w:rsidR="00A5590F" w:rsidRPr="001F6141">
              <w:rPr>
                <w:rFonts w:ascii="Lato" w:hAnsi="Lato"/>
                <w:color w:val="000000" w:themeColor="text1"/>
                <w:sz w:val="22"/>
                <w:szCs w:val="22"/>
                <w:lang w:val="es-ES"/>
              </w:rPr>
              <w:t>16 de Mayo de 2025</w:t>
            </w:r>
            <w:r>
              <w:rPr>
                <w:rFonts w:ascii="Lato" w:hAnsi="Lato"/>
                <w:color w:val="000000" w:themeColor="text1"/>
                <w:sz w:val="22"/>
                <w:szCs w:val="22"/>
                <w:lang w:val="es-ES"/>
              </w:rPr>
              <w:t>)</w:t>
            </w:r>
          </w:p>
          <w:p w14:paraId="40CABA41" w14:textId="77777777" w:rsidR="00EC49B0" w:rsidRDefault="00EC49B0" w:rsidP="00AD6058">
            <w:pPr>
              <w:pStyle w:val="Textoindependiente"/>
              <w:rPr>
                <w:rFonts w:ascii="Lato" w:hAnsi="Lato"/>
                <w:color w:val="000000" w:themeColor="text1"/>
                <w:sz w:val="22"/>
                <w:szCs w:val="22"/>
                <w:lang w:val="es-ES"/>
              </w:rPr>
            </w:pPr>
          </w:p>
          <w:p w14:paraId="034E365F" w14:textId="183418CA" w:rsidR="00EC49B0" w:rsidRPr="00EC49B0" w:rsidRDefault="00EC49B0" w:rsidP="00AD6058">
            <w:pPr>
              <w:pStyle w:val="Textoindependiente"/>
              <w:rPr>
                <w:rFonts w:ascii="Lato" w:hAnsi="Lato"/>
                <w:b/>
                <w:bCs/>
                <w:i/>
                <w:color w:val="000000"/>
                <w:sz w:val="22"/>
                <w:szCs w:val="22"/>
                <w:lang w:val="es-ES"/>
              </w:rPr>
            </w:pPr>
            <w:r w:rsidRPr="00EC49B0">
              <w:rPr>
                <w:rFonts w:ascii="Lato" w:hAnsi="Lato"/>
                <w:b/>
                <w:i/>
                <w:color w:val="000000" w:themeColor="text1"/>
                <w:sz w:val="22"/>
                <w:szCs w:val="22"/>
                <w:lang w:val="es-ES"/>
              </w:rPr>
              <w:t>*Sujeta a modificación previa coordinación</w:t>
            </w:r>
          </w:p>
        </w:tc>
        <w:tc>
          <w:tcPr>
            <w:tcW w:w="2152" w:type="dxa"/>
            <w:shd w:val="clear" w:color="auto" w:fill="auto"/>
          </w:tcPr>
          <w:p w14:paraId="1E6A4A12" w14:textId="77777777" w:rsidR="00416AF7" w:rsidRPr="001F6141" w:rsidRDefault="00416AF7" w:rsidP="00416AF7">
            <w:pPr>
              <w:pStyle w:val="Textoindependiente"/>
              <w:rPr>
                <w:rFonts w:ascii="Lato" w:eastAsiaTheme="minorHAnsi" w:hAnsi="Lato" w:cstheme="majorHAnsi"/>
                <w:color w:val="000000"/>
                <w:sz w:val="24"/>
                <w:lang w:val="es-PE" w:eastAsia="en-US"/>
              </w:rPr>
            </w:pPr>
          </w:p>
          <w:p w14:paraId="6A887F39" w14:textId="1EFEB6FA" w:rsidR="00416AF7" w:rsidRPr="001F6141" w:rsidRDefault="00EC49B0" w:rsidP="00AD6058">
            <w:pPr>
              <w:pStyle w:val="Textoindependiente"/>
              <w:rPr>
                <w:rFonts w:ascii="Lato" w:eastAsiaTheme="minorHAnsi" w:hAnsi="Lato" w:cstheme="majorHAnsi"/>
                <w:color w:val="000000"/>
                <w:sz w:val="24"/>
                <w:lang w:val="es-PE" w:eastAsia="en-US"/>
              </w:rPr>
            </w:pPr>
            <w:r>
              <w:rPr>
                <w:rFonts w:ascii="Lato" w:eastAsiaTheme="minorHAnsi" w:hAnsi="Lato" w:cstheme="majorHAnsi"/>
                <w:color w:val="000000"/>
                <w:sz w:val="24"/>
                <w:lang w:val="es-PE" w:eastAsia="en-US"/>
              </w:rPr>
              <w:t>10</w:t>
            </w:r>
            <w:r w:rsidR="00AD6058" w:rsidRPr="001F6141">
              <w:rPr>
                <w:rFonts w:ascii="Lato" w:eastAsiaTheme="minorHAnsi" w:hAnsi="Lato" w:cstheme="majorHAnsi"/>
                <w:color w:val="000000"/>
                <w:sz w:val="24"/>
                <w:lang w:val="es-PE" w:eastAsia="en-US"/>
              </w:rPr>
              <w:t>0</w:t>
            </w:r>
            <w:r w:rsidR="00416AF7" w:rsidRPr="001F6141">
              <w:rPr>
                <w:rFonts w:ascii="Lato" w:eastAsiaTheme="minorHAnsi" w:hAnsi="Lato" w:cstheme="majorHAnsi"/>
                <w:color w:val="000000"/>
                <w:sz w:val="24"/>
                <w:lang w:val="es-PE" w:eastAsia="en-US"/>
              </w:rPr>
              <w:t>%</w:t>
            </w:r>
          </w:p>
        </w:tc>
      </w:tr>
    </w:tbl>
    <w:p w14:paraId="15E7DBFB" w14:textId="77777777" w:rsidR="006518F9" w:rsidRPr="001F6141" w:rsidRDefault="006518F9" w:rsidP="000938BA">
      <w:pPr>
        <w:autoSpaceDE w:val="0"/>
        <w:autoSpaceDN w:val="0"/>
        <w:adjustRightInd w:val="0"/>
        <w:spacing w:after="0" w:line="240" w:lineRule="atLeast"/>
        <w:ind w:left="720"/>
        <w:jc w:val="both"/>
        <w:rPr>
          <w:rFonts w:ascii="Lato" w:hAnsi="Lato" w:cs="Arial"/>
          <w:color w:val="000000"/>
          <w:lang w:val="es-ES"/>
        </w:rPr>
      </w:pPr>
    </w:p>
    <w:p w14:paraId="7AEED983" w14:textId="1D0B5CE2" w:rsidR="006518F9" w:rsidRDefault="00176627" w:rsidP="000938BA">
      <w:pPr>
        <w:autoSpaceDE w:val="0"/>
        <w:autoSpaceDN w:val="0"/>
        <w:adjustRightInd w:val="0"/>
        <w:spacing w:after="0" w:line="240" w:lineRule="atLeast"/>
        <w:ind w:left="720"/>
        <w:jc w:val="both"/>
        <w:rPr>
          <w:rFonts w:ascii="Lato" w:hAnsi="Lato" w:cs="Arial"/>
          <w:color w:val="000000"/>
          <w:lang w:val="es-ES"/>
        </w:rPr>
      </w:pPr>
      <w:r w:rsidRPr="001F6141">
        <w:rPr>
          <w:rFonts w:ascii="Lato" w:hAnsi="Lato" w:cs="Arial"/>
          <w:color w:val="000000"/>
          <w:lang w:val="es-ES"/>
        </w:rPr>
        <w:t xml:space="preserve">Nota: Todos los productos serán entregados en versión física y digital, </w:t>
      </w:r>
      <w:r w:rsidR="00560E83" w:rsidRPr="001F6141">
        <w:rPr>
          <w:rFonts w:ascii="Lato" w:hAnsi="Lato" w:cs="Arial"/>
          <w:color w:val="000000"/>
          <w:lang w:val="es-ES"/>
        </w:rPr>
        <w:t>incluyendo bases de registro físico, paquetes instrumentales, vídeos, f</w:t>
      </w:r>
      <w:r w:rsidRPr="001F6141">
        <w:rPr>
          <w:rFonts w:ascii="Lato" w:hAnsi="Lato" w:cs="Arial"/>
          <w:color w:val="000000"/>
          <w:lang w:val="es-ES"/>
        </w:rPr>
        <w:t>otografías y otros medios probatorios.</w:t>
      </w:r>
      <w:r w:rsidR="00692025" w:rsidRPr="001F6141">
        <w:rPr>
          <w:rFonts w:ascii="Lato" w:hAnsi="Lato" w:cs="Arial"/>
          <w:color w:val="000000"/>
          <w:lang w:val="es-ES"/>
        </w:rPr>
        <w:t xml:space="preserve"> </w:t>
      </w:r>
    </w:p>
    <w:p w14:paraId="3C58148C" w14:textId="77777777" w:rsidR="00EC49B0" w:rsidRPr="001F6141" w:rsidRDefault="00EC49B0" w:rsidP="000938BA">
      <w:pPr>
        <w:autoSpaceDE w:val="0"/>
        <w:autoSpaceDN w:val="0"/>
        <w:adjustRightInd w:val="0"/>
        <w:spacing w:after="0" w:line="240" w:lineRule="atLeast"/>
        <w:ind w:left="720"/>
        <w:jc w:val="both"/>
        <w:rPr>
          <w:rFonts w:ascii="Lato" w:hAnsi="Lato" w:cs="Arial"/>
          <w:color w:val="000000"/>
          <w:lang w:val="es-ES"/>
        </w:rPr>
      </w:pPr>
    </w:p>
    <w:p w14:paraId="18DACD86" w14:textId="396248D3" w:rsidR="00692025" w:rsidRPr="001F6141" w:rsidRDefault="00692025" w:rsidP="000938BA">
      <w:pPr>
        <w:autoSpaceDE w:val="0"/>
        <w:autoSpaceDN w:val="0"/>
        <w:adjustRightInd w:val="0"/>
        <w:spacing w:after="0" w:line="240" w:lineRule="atLeast"/>
        <w:ind w:left="720"/>
        <w:jc w:val="both"/>
        <w:rPr>
          <w:rFonts w:ascii="Lato" w:hAnsi="Lato" w:cs="Arial"/>
          <w:color w:val="000000"/>
          <w:lang w:val="es-ES"/>
        </w:rPr>
      </w:pPr>
      <w:r w:rsidRPr="001F6141">
        <w:rPr>
          <w:rFonts w:ascii="Lato" w:hAnsi="Lato" w:cs="Arial"/>
          <w:color w:val="000000"/>
          <w:lang w:val="es-ES"/>
        </w:rPr>
        <w:t>El servicio es a todo costo, incluyendo materiales, alimentación, impuestos de ley.</w:t>
      </w:r>
    </w:p>
    <w:p w14:paraId="5AF00D42" w14:textId="77777777" w:rsidR="00115DCA" w:rsidRPr="001F6141" w:rsidRDefault="00115DCA" w:rsidP="000938BA">
      <w:pPr>
        <w:autoSpaceDE w:val="0"/>
        <w:autoSpaceDN w:val="0"/>
        <w:adjustRightInd w:val="0"/>
        <w:spacing w:after="0" w:line="240" w:lineRule="atLeast"/>
        <w:ind w:left="720"/>
        <w:jc w:val="both"/>
        <w:rPr>
          <w:rFonts w:ascii="Lato" w:hAnsi="Lato" w:cs="Arial"/>
          <w:color w:val="000000"/>
          <w:lang w:val="es-ES"/>
        </w:rPr>
      </w:pPr>
    </w:p>
    <w:p w14:paraId="21FE8D1F" w14:textId="77777777" w:rsidR="00176627" w:rsidRDefault="00176627" w:rsidP="000938BA">
      <w:pPr>
        <w:autoSpaceDE w:val="0"/>
        <w:autoSpaceDN w:val="0"/>
        <w:adjustRightInd w:val="0"/>
        <w:spacing w:after="0" w:line="240" w:lineRule="atLeast"/>
        <w:ind w:left="720"/>
        <w:jc w:val="both"/>
        <w:rPr>
          <w:rFonts w:ascii="Lato" w:hAnsi="Lato" w:cs="Arial"/>
          <w:color w:val="000000"/>
          <w:lang w:val="es-ES"/>
        </w:rPr>
      </w:pPr>
    </w:p>
    <w:p w14:paraId="445846A8" w14:textId="77777777" w:rsidR="00BD7CCE" w:rsidRPr="001F6141" w:rsidRDefault="00BD7CCE" w:rsidP="000938BA">
      <w:pPr>
        <w:autoSpaceDE w:val="0"/>
        <w:autoSpaceDN w:val="0"/>
        <w:adjustRightInd w:val="0"/>
        <w:spacing w:after="0" w:line="240" w:lineRule="atLeast"/>
        <w:ind w:left="720"/>
        <w:jc w:val="both"/>
        <w:rPr>
          <w:rFonts w:ascii="Lato" w:hAnsi="Lato" w:cs="Arial"/>
          <w:color w:val="000000"/>
          <w:lang w:val="es-ES"/>
        </w:rPr>
      </w:pPr>
    </w:p>
    <w:p w14:paraId="4E5C5C99" w14:textId="6519F246" w:rsidR="00061546" w:rsidRPr="001F6141" w:rsidRDefault="00F67458" w:rsidP="00BE26D5">
      <w:pPr>
        <w:pStyle w:val="Prrafodelista"/>
        <w:numPr>
          <w:ilvl w:val="0"/>
          <w:numId w:val="2"/>
        </w:numPr>
        <w:rPr>
          <w:rFonts w:ascii="Lato" w:hAnsi="Lato" w:cs="Arial"/>
          <w:b/>
        </w:rPr>
      </w:pPr>
      <w:r w:rsidRPr="001F6141">
        <w:rPr>
          <w:rFonts w:ascii="Lato" w:hAnsi="Lato" w:cs="Arial"/>
          <w:b/>
        </w:rPr>
        <w:t>REQUERIMIENTO DEL PROFESIONAL Y/O EMPRESA DEL SERVICIO</w:t>
      </w:r>
      <w:r w:rsidR="00061546" w:rsidRPr="001F6141">
        <w:rPr>
          <w:rFonts w:ascii="Lato" w:hAnsi="Lato" w:cs="Arial"/>
          <w:b/>
        </w:rPr>
        <w:t>:</w:t>
      </w:r>
    </w:p>
    <w:p w14:paraId="31F62077" w14:textId="77777777" w:rsidR="00037F73" w:rsidRPr="001F6141" w:rsidRDefault="00037F73" w:rsidP="00037F73">
      <w:pPr>
        <w:pStyle w:val="Prrafodelista"/>
        <w:ind w:left="360"/>
        <w:rPr>
          <w:rFonts w:ascii="Lato" w:hAnsi="Lato" w:cs="Arial"/>
          <w:b/>
        </w:rPr>
      </w:pPr>
    </w:p>
    <w:p w14:paraId="64306365" w14:textId="7F0DDBD0" w:rsidR="001F011B" w:rsidRDefault="64898850" w:rsidP="00BE26D5">
      <w:pPr>
        <w:pStyle w:val="Prrafodelista"/>
        <w:numPr>
          <w:ilvl w:val="0"/>
          <w:numId w:val="5"/>
        </w:numPr>
        <w:jc w:val="both"/>
        <w:rPr>
          <w:rFonts w:ascii="Lato" w:hAnsi="Lato" w:cs="Arial"/>
        </w:rPr>
      </w:pPr>
      <w:r w:rsidRPr="001F6141">
        <w:rPr>
          <w:rFonts w:ascii="Lato" w:hAnsi="Lato" w:cs="Arial"/>
        </w:rPr>
        <w:t>Empresa/Institución con personería jurídica pública o privada</w:t>
      </w:r>
      <w:r w:rsidR="00B8439D" w:rsidRPr="001F6141">
        <w:rPr>
          <w:rFonts w:ascii="Lato" w:hAnsi="Lato" w:cs="Arial"/>
        </w:rPr>
        <w:t>, incluyendo entidades formadoras</w:t>
      </w:r>
      <w:r w:rsidRPr="001F6141">
        <w:rPr>
          <w:rFonts w:ascii="Lato" w:hAnsi="Lato" w:cs="Arial"/>
        </w:rPr>
        <w:t xml:space="preserve">, </w:t>
      </w:r>
      <w:r w:rsidR="6E237C03" w:rsidRPr="001F6141">
        <w:rPr>
          <w:rFonts w:ascii="Lato" w:hAnsi="Lato" w:cs="Arial"/>
        </w:rPr>
        <w:t>con</w:t>
      </w:r>
      <w:r w:rsidRPr="001F6141">
        <w:rPr>
          <w:rFonts w:ascii="Lato" w:hAnsi="Lato" w:cs="Arial"/>
        </w:rPr>
        <w:t xml:space="preserve"> presencia en </w:t>
      </w:r>
      <w:r w:rsidR="6E237C03" w:rsidRPr="001F6141">
        <w:rPr>
          <w:rFonts w:ascii="Lato" w:hAnsi="Lato" w:cs="Arial"/>
        </w:rPr>
        <w:t>el Perú</w:t>
      </w:r>
      <w:r w:rsidRPr="001F6141">
        <w:rPr>
          <w:rFonts w:ascii="Lato" w:hAnsi="Lato" w:cs="Arial"/>
        </w:rPr>
        <w:t xml:space="preserve">, </w:t>
      </w:r>
      <w:r w:rsidR="00692025" w:rsidRPr="001F6141">
        <w:rPr>
          <w:rFonts w:ascii="Lato" w:hAnsi="Lato" w:cs="Arial"/>
        </w:rPr>
        <w:t>con experiencia demostrada en programas formati</w:t>
      </w:r>
      <w:r w:rsidR="00115DCA" w:rsidRPr="001F6141">
        <w:rPr>
          <w:rFonts w:ascii="Lato" w:hAnsi="Lato" w:cs="Arial"/>
        </w:rPr>
        <w:t xml:space="preserve">vos en </w:t>
      </w:r>
      <w:proofErr w:type="spellStart"/>
      <w:r w:rsidR="00115DCA" w:rsidRPr="001F6141">
        <w:rPr>
          <w:rFonts w:ascii="Lato" w:hAnsi="Lato" w:cs="Arial"/>
        </w:rPr>
        <w:t>arteterapia</w:t>
      </w:r>
      <w:proofErr w:type="spellEnd"/>
      <w:r w:rsidR="00115DCA" w:rsidRPr="001F6141">
        <w:rPr>
          <w:rFonts w:ascii="Lato" w:hAnsi="Lato" w:cs="Arial"/>
        </w:rPr>
        <w:t xml:space="preserve"> no menor a 02</w:t>
      </w:r>
      <w:r w:rsidR="00692025" w:rsidRPr="001F6141">
        <w:rPr>
          <w:rFonts w:ascii="Lato" w:hAnsi="Lato" w:cs="Arial"/>
        </w:rPr>
        <w:t xml:space="preserve"> años, incluyendo un portafolio que acredite la misma.</w:t>
      </w:r>
    </w:p>
    <w:p w14:paraId="7415F505" w14:textId="773EF23E" w:rsidR="00975241" w:rsidRPr="001F6141" w:rsidRDefault="00975241" w:rsidP="00BE26D5">
      <w:pPr>
        <w:pStyle w:val="Prrafodelista"/>
        <w:numPr>
          <w:ilvl w:val="0"/>
          <w:numId w:val="5"/>
        </w:numPr>
        <w:jc w:val="both"/>
        <w:rPr>
          <w:rFonts w:ascii="Lato" w:hAnsi="Lato" w:cs="Arial"/>
        </w:rPr>
      </w:pPr>
      <w:r>
        <w:rPr>
          <w:rFonts w:ascii="Lato" w:hAnsi="Lato" w:cs="Arial"/>
        </w:rPr>
        <w:t xml:space="preserve">Profesionales de </w:t>
      </w:r>
      <w:r w:rsidR="00EC49B0">
        <w:rPr>
          <w:rFonts w:ascii="Lato" w:hAnsi="Lato" w:cs="Arial"/>
        </w:rPr>
        <w:t>Psicología</w:t>
      </w:r>
      <w:r>
        <w:rPr>
          <w:rFonts w:ascii="Lato" w:hAnsi="Lato" w:cs="Arial"/>
        </w:rPr>
        <w:t xml:space="preserve"> </w:t>
      </w:r>
      <w:r w:rsidR="00EC49B0">
        <w:rPr>
          <w:rFonts w:ascii="Lato" w:hAnsi="Lato" w:cs="Arial"/>
        </w:rPr>
        <w:t xml:space="preserve">y/o carrera </w:t>
      </w:r>
      <w:r>
        <w:rPr>
          <w:rFonts w:ascii="Lato" w:hAnsi="Lato" w:cs="Arial"/>
        </w:rPr>
        <w:t xml:space="preserve">a fines </w:t>
      </w:r>
    </w:p>
    <w:p w14:paraId="55FABA0D" w14:textId="307A7D39" w:rsidR="001E1436" w:rsidRPr="001F6141" w:rsidRDefault="001E1436" w:rsidP="00BE26D5">
      <w:pPr>
        <w:pStyle w:val="Prrafodelista"/>
        <w:numPr>
          <w:ilvl w:val="0"/>
          <w:numId w:val="5"/>
        </w:numPr>
        <w:jc w:val="both"/>
        <w:rPr>
          <w:rFonts w:ascii="Lato" w:hAnsi="Lato" w:cs="Arial"/>
        </w:rPr>
      </w:pPr>
      <w:r w:rsidRPr="001F6141">
        <w:rPr>
          <w:rFonts w:ascii="Lato" w:hAnsi="Lato" w:cs="Arial"/>
        </w:rPr>
        <w:lastRenderedPageBreak/>
        <w:t>La empresa/institución, deberá contar con un equipo de e</w:t>
      </w:r>
      <w:r w:rsidR="001F011B" w:rsidRPr="001F6141">
        <w:rPr>
          <w:rFonts w:ascii="Lato" w:hAnsi="Lato" w:cs="Arial"/>
        </w:rPr>
        <w:t xml:space="preserve">specialistas en </w:t>
      </w:r>
      <w:r w:rsidR="00EC49B0" w:rsidRPr="001F6141">
        <w:rPr>
          <w:rFonts w:ascii="Lato" w:hAnsi="Lato" w:cs="Arial"/>
        </w:rPr>
        <w:t>arte terapia</w:t>
      </w:r>
      <w:r w:rsidR="00692025" w:rsidRPr="001F6141">
        <w:rPr>
          <w:rFonts w:ascii="Lato" w:hAnsi="Lato" w:cs="Arial"/>
        </w:rPr>
        <w:t xml:space="preserve"> (incluirá los CV de ser el caso)</w:t>
      </w:r>
      <w:r w:rsidRPr="001F6141">
        <w:rPr>
          <w:rFonts w:ascii="Lato" w:hAnsi="Lato" w:cs="Arial"/>
        </w:rPr>
        <w:t>.</w:t>
      </w:r>
    </w:p>
    <w:p w14:paraId="5B8E757D" w14:textId="64E2831C" w:rsidR="001E1436" w:rsidRPr="001F6141" w:rsidRDefault="00692025" w:rsidP="00BE26D5">
      <w:pPr>
        <w:pStyle w:val="Prrafodelista"/>
        <w:numPr>
          <w:ilvl w:val="0"/>
          <w:numId w:val="5"/>
        </w:numPr>
        <w:jc w:val="both"/>
        <w:rPr>
          <w:rFonts w:ascii="Lato" w:hAnsi="Lato" w:cs="Arial"/>
        </w:rPr>
      </w:pPr>
      <w:r w:rsidRPr="001F6141">
        <w:rPr>
          <w:rFonts w:ascii="Lato" w:hAnsi="Lato" w:cs="Arial"/>
        </w:rPr>
        <w:t>Experiencia en programas y proyectos vinculados al Programa de Salud Mental del Ministerio de Salud</w:t>
      </w:r>
      <w:r w:rsidR="001E1436" w:rsidRPr="001F6141">
        <w:rPr>
          <w:rFonts w:ascii="Lato" w:hAnsi="Lato" w:cs="Arial"/>
        </w:rPr>
        <w:t>.</w:t>
      </w:r>
    </w:p>
    <w:p w14:paraId="60CCC075" w14:textId="6FD1374F" w:rsidR="00692025" w:rsidRPr="001F6141" w:rsidRDefault="00692025" w:rsidP="00BE26D5">
      <w:pPr>
        <w:pStyle w:val="Prrafodelista"/>
        <w:numPr>
          <w:ilvl w:val="0"/>
          <w:numId w:val="5"/>
        </w:numPr>
        <w:jc w:val="both"/>
        <w:rPr>
          <w:rFonts w:ascii="Lato" w:hAnsi="Lato" w:cs="Arial"/>
        </w:rPr>
      </w:pPr>
      <w:r w:rsidRPr="001F6141">
        <w:rPr>
          <w:rFonts w:ascii="Lato" w:hAnsi="Lato" w:cs="Arial"/>
        </w:rPr>
        <w:t>Deseable cono</w:t>
      </w:r>
      <w:r w:rsidR="00115DCA" w:rsidRPr="001F6141">
        <w:rPr>
          <w:rFonts w:ascii="Lato" w:hAnsi="Lato" w:cs="Arial"/>
        </w:rPr>
        <w:t>cer el contexto de</w:t>
      </w:r>
      <w:r w:rsidRPr="001F6141">
        <w:rPr>
          <w:rFonts w:ascii="Lato" w:hAnsi="Lato" w:cs="Arial"/>
        </w:rPr>
        <w:t xml:space="preserve"> la Región Cusco</w:t>
      </w:r>
    </w:p>
    <w:p w14:paraId="463979AA" w14:textId="77777777" w:rsidR="00115DCA" w:rsidRPr="001F6141" w:rsidRDefault="00115DCA" w:rsidP="00115DCA">
      <w:pPr>
        <w:pStyle w:val="Prrafodelista"/>
        <w:jc w:val="both"/>
        <w:rPr>
          <w:rFonts w:ascii="Lato" w:hAnsi="Lato" w:cs="Arial"/>
        </w:rPr>
      </w:pPr>
    </w:p>
    <w:p w14:paraId="4F98DF0B" w14:textId="0378C3BB" w:rsidR="00037F73" w:rsidRPr="001F6141" w:rsidRDefault="00037F73" w:rsidP="00BE26D5">
      <w:pPr>
        <w:pStyle w:val="Prrafodelista"/>
        <w:numPr>
          <w:ilvl w:val="0"/>
          <w:numId w:val="2"/>
        </w:numPr>
        <w:rPr>
          <w:rFonts w:ascii="Lato" w:hAnsi="Lato" w:cs="Arial"/>
          <w:b/>
        </w:rPr>
      </w:pPr>
      <w:r w:rsidRPr="001F6141">
        <w:rPr>
          <w:rFonts w:ascii="Lato" w:hAnsi="Lato" w:cs="Arial"/>
          <w:b/>
        </w:rPr>
        <w:t>CRONOGRAMA DEL PROCESO: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2835"/>
      </w:tblGrid>
      <w:tr w:rsidR="00BD5423" w:rsidRPr="001F6141" w14:paraId="3445F405" w14:textId="77777777" w:rsidTr="00416AF7">
        <w:trPr>
          <w:jc w:val="center"/>
        </w:trPr>
        <w:tc>
          <w:tcPr>
            <w:tcW w:w="4390" w:type="dxa"/>
            <w:shd w:val="clear" w:color="auto" w:fill="FABF8F"/>
            <w:vAlign w:val="center"/>
          </w:tcPr>
          <w:p w14:paraId="742B04AD" w14:textId="77777777" w:rsidR="00BD5423" w:rsidRPr="001F6141" w:rsidRDefault="00BD5423" w:rsidP="00674F8C">
            <w:pPr>
              <w:spacing w:before="40" w:after="40"/>
              <w:jc w:val="center"/>
              <w:rPr>
                <w:rFonts w:ascii="Lato" w:eastAsia="Calibri" w:hAnsi="Lato" w:cstheme="majorHAnsi"/>
                <w:b/>
                <w:sz w:val="24"/>
                <w:szCs w:val="24"/>
              </w:rPr>
            </w:pPr>
            <w:r w:rsidRPr="001F6141">
              <w:rPr>
                <w:rFonts w:ascii="Lato" w:eastAsia="Calibri" w:hAnsi="Lato" w:cstheme="majorHAnsi"/>
                <w:b/>
                <w:sz w:val="24"/>
                <w:szCs w:val="24"/>
              </w:rPr>
              <w:t>Actividad</w:t>
            </w:r>
          </w:p>
        </w:tc>
        <w:tc>
          <w:tcPr>
            <w:tcW w:w="2835" w:type="dxa"/>
            <w:shd w:val="clear" w:color="auto" w:fill="FABF8F"/>
            <w:vAlign w:val="center"/>
          </w:tcPr>
          <w:p w14:paraId="315F68D8" w14:textId="77777777" w:rsidR="00BD5423" w:rsidRPr="001F6141" w:rsidRDefault="00BD5423" w:rsidP="00674F8C">
            <w:pPr>
              <w:spacing w:before="40" w:after="40"/>
              <w:jc w:val="center"/>
              <w:rPr>
                <w:rFonts w:ascii="Lato" w:eastAsia="Calibri" w:hAnsi="Lato" w:cstheme="majorHAnsi"/>
                <w:b/>
                <w:sz w:val="24"/>
                <w:szCs w:val="24"/>
              </w:rPr>
            </w:pPr>
            <w:r w:rsidRPr="001F6141">
              <w:rPr>
                <w:rFonts w:ascii="Lato" w:eastAsia="Calibri" w:hAnsi="Lato" w:cstheme="majorHAnsi"/>
                <w:b/>
                <w:sz w:val="24"/>
                <w:szCs w:val="24"/>
              </w:rPr>
              <w:t>Fecha</w:t>
            </w:r>
          </w:p>
        </w:tc>
      </w:tr>
      <w:tr w:rsidR="00BD5423" w:rsidRPr="001F6141" w14:paraId="640293F6" w14:textId="77777777" w:rsidTr="00416AF7">
        <w:trPr>
          <w:jc w:val="center"/>
        </w:trPr>
        <w:tc>
          <w:tcPr>
            <w:tcW w:w="4390" w:type="dxa"/>
            <w:vAlign w:val="center"/>
          </w:tcPr>
          <w:p w14:paraId="7AAF3D94" w14:textId="77777777" w:rsidR="00BD5423" w:rsidRPr="001F6141" w:rsidRDefault="00BD5423" w:rsidP="00674F8C">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Publicación de convocatorias</w:t>
            </w:r>
          </w:p>
        </w:tc>
        <w:tc>
          <w:tcPr>
            <w:tcW w:w="2835" w:type="dxa"/>
            <w:vAlign w:val="center"/>
          </w:tcPr>
          <w:p w14:paraId="2FDA47D5" w14:textId="22FACC23" w:rsidR="00BD5423" w:rsidRPr="001F6141" w:rsidRDefault="00786883" w:rsidP="00D379CA">
            <w:pPr>
              <w:spacing w:before="40" w:after="40"/>
              <w:rPr>
                <w:rFonts w:ascii="Lato" w:eastAsia="Calibri" w:hAnsi="Lato" w:cs="Arial"/>
                <w:color w:val="000000" w:themeColor="text1"/>
              </w:rPr>
            </w:pPr>
            <w:r>
              <w:rPr>
                <w:rFonts w:ascii="Lato" w:eastAsia="Calibri" w:hAnsi="Lato" w:cs="Arial"/>
                <w:color w:val="000000" w:themeColor="text1"/>
              </w:rPr>
              <w:t>27</w:t>
            </w:r>
            <w:r w:rsidR="00416AF7" w:rsidRPr="001F6141">
              <w:rPr>
                <w:rFonts w:ascii="Lato" w:eastAsia="Calibri" w:hAnsi="Lato" w:cs="Arial"/>
                <w:color w:val="000000" w:themeColor="text1"/>
              </w:rPr>
              <w:t>/0</w:t>
            </w:r>
            <w:r w:rsidR="00A5590F" w:rsidRPr="001F6141">
              <w:rPr>
                <w:rFonts w:ascii="Lato" w:eastAsia="Calibri" w:hAnsi="Lato" w:cs="Arial"/>
                <w:color w:val="000000" w:themeColor="text1"/>
              </w:rPr>
              <w:t>3/2025</w:t>
            </w:r>
          </w:p>
        </w:tc>
      </w:tr>
      <w:tr w:rsidR="00BD5423" w:rsidRPr="001F6141" w14:paraId="6DF576D4" w14:textId="77777777" w:rsidTr="00416AF7">
        <w:trPr>
          <w:jc w:val="center"/>
        </w:trPr>
        <w:tc>
          <w:tcPr>
            <w:tcW w:w="4390" w:type="dxa"/>
            <w:vAlign w:val="center"/>
          </w:tcPr>
          <w:p w14:paraId="51F33F8C" w14:textId="77777777" w:rsidR="00BD5423" w:rsidRPr="001F6141" w:rsidRDefault="00BD5423" w:rsidP="00674F8C">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 xml:space="preserve">Consultas de personas interesadas/participantes </w:t>
            </w:r>
          </w:p>
        </w:tc>
        <w:tc>
          <w:tcPr>
            <w:tcW w:w="2835" w:type="dxa"/>
            <w:vAlign w:val="center"/>
          </w:tcPr>
          <w:p w14:paraId="7BD9CF5F" w14:textId="4BFD3B74" w:rsidR="00BD5423" w:rsidRPr="001F6141" w:rsidRDefault="00A5590F" w:rsidP="00D379CA">
            <w:pPr>
              <w:spacing w:before="40" w:after="40"/>
              <w:rPr>
                <w:rFonts w:ascii="Lato" w:eastAsia="Calibri" w:hAnsi="Lato" w:cs="Arial"/>
                <w:color w:val="000000" w:themeColor="text1"/>
              </w:rPr>
            </w:pPr>
            <w:r w:rsidRPr="001F6141">
              <w:rPr>
                <w:rFonts w:ascii="Lato" w:eastAsia="Calibri" w:hAnsi="Lato" w:cs="Arial"/>
                <w:color w:val="000000" w:themeColor="text1"/>
              </w:rPr>
              <w:t>01/04/2025 – 04/04</w:t>
            </w:r>
            <w:r w:rsidR="00D379CA" w:rsidRPr="001F6141">
              <w:rPr>
                <w:rFonts w:ascii="Lato" w:eastAsia="Calibri" w:hAnsi="Lato" w:cs="Arial"/>
                <w:color w:val="000000" w:themeColor="text1"/>
              </w:rPr>
              <w:t>/</w:t>
            </w:r>
            <w:r w:rsidRPr="001F6141">
              <w:rPr>
                <w:rFonts w:ascii="Lato" w:eastAsia="Calibri" w:hAnsi="Lato" w:cs="Arial"/>
                <w:color w:val="000000" w:themeColor="text1"/>
              </w:rPr>
              <w:t>2025</w:t>
            </w:r>
          </w:p>
        </w:tc>
      </w:tr>
      <w:tr w:rsidR="00AD6058" w:rsidRPr="001F6141" w14:paraId="78F5D929" w14:textId="77777777" w:rsidTr="00684533">
        <w:trPr>
          <w:jc w:val="center"/>
        </w:trPr>
        <w:tc>
          <w:tcPr>
            <w:tcW w:w="4390" w:type="dxa"/>
            <w:vAlign w:val="center"/>
          </w:tcPr>
          <w:p w14:paraId="7CDCA503" w14:textId="77777777" w:rsidR="00AD6058" w:rsidRPr="001F6141" w:rsidRDefault="00AD6058" w:rsidP="00AD6058">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Respuestas de consultas</w:t>
            </w:r>
          </w:p>
        </w:tc>
        <w:tc>
          <w:tcPr>
            <w:tcW w:w="2835" w:type="dxa"/>
            <w:vAlign w:val="center"/>
          </w:tcPr>
          <w:p w14:paraId="37B369FD" w14:textId="16CD63B6" w:rsidR="00AD6058" w:rsidRPr="001F6141" w:rsidRDefault="007C18D7" w:rsidP="004960DC">
            <w:pPr>
              <w:spacing w:before="40" w:after="40"/>
              <w:rPr>
                <w:rFonts w:ascii="Lato" w:eastAsia="Calibri" w:hAnsi="Lato" w:cs="Arial"/>
                <w:color w:val="000000" w:themeColor="text1"/>
              </w:rPr>
            </w:pPr>
            <w:r>
              <w:rPr>
                <w:rFonts w:ascii="Lato" w:eastAsia="Calibri" w:hAnsi="Lato" w:cs="Arial"/>
                <w:color w:val="000000" w:themeColor="text1"/>
              </w:rPr>
              <w:t>03</w:t>
            </w:r>
            <w:r w:rsidR="00A5590F" w:rsidRPr="001F6141">
              <w:rPr>
                <w:rFonts w:ascii="Lato" w:eastAsia="Calibri" w:hAnsi="Lato" w:cs="Arial"/>
                <w:color w:val="000000" w:themeColor="text1"/>
              </w:rPr>
              <w:t>/04/2025</w:t>
            </w:r>
            <w:r w:rsidR="00D379CA" w:rsidRPr="001F6141">
              <w:rPr>
                <w:rFonts w:ascii="Lato" w:eastAsia="Calibri" w:hAnsi="Lato" w:cs="Arial"/>
                <w:color w:val="000000" w:themeColor="text1"/>
              </w:rPr>
              <w:t xml:space="preserve">– </w:t>
            </w:r>
            <w:r w:rsidR="004960DC">
              <w:rPr>
                <w:rFonts w:ascii="Lato" w:eastAsia="Calibri" w:hAnsi="Lato" w:cs="Arial"/>
                <w:color w:val="000000" w:themeColor="text1"/>
              </w:rPr>
              <w:t>07</w:t>
            </w:r>
            <w:r w:rsidR="00A5590F" w:rsidRPr="001F6141">
              <w:rPr>
                <w:rFonts w:ascii="Lato" w:eastAsia="Calibri" w:hAnsi="Lato" w:cs="Arial"/>
                <w:color w:val="000000" w:themeColor="text1"/>
              </w:rPr>
              <w:t>/04/2025</w:t>
            </w:r>
          </w:p>
        </w:tc>
      </w:tr>
      <w:tr w:rsidR="00AD6058" w:rsidRPr="001F6141" w14:paraId="79155CEA" w14:textId="77777777" w:rsidTr="00416AF7">
        <w:trPr>
          <w:jc w:val="center"/>
        </w:trPr>
        <w:tc>
          <w:tcPr>
            <w:tcW w:w="4390" w:type="dxa"/>
            <w:vAlign w:val="center"/>
          </w:tcPr>
          <w:p w14:paraId="0A98FA53" w14:textId="77777777" w:rsidR="00AD6058" w:rsidRPr="001F6141" w:rsidRDefault="00AD6058" w:rsidP="00AD6058">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Presentación y recepción de propuestas</w:t>
            </w:r>
          </w:p>
        </w:tc>
        <w:tc>
          <w:tcPr>
            <w:tcW w:w="2835" w:type="dxa"/>
          </w:tcPr>
          <w:p w14:paraId="29C80284" w14:textId="4F8E16A8" w:rsidR="00AD6058" w:rsidRPr="001F6141" w:rsidRDefault="004960DC" w:rsidP="007C18D7">
            <w:pPr>
              <w:spacing w:before="40" w:after="40"/>
              <w:rPr>
                <w:rFonts w:ascii="Lato" w:eastAsia="Calibri" w:hAnsi="Lato" w:cs="Arial"/>
                <w:color w:val="000000" w:themeColor="text1"/>
              </w:rPr>
            </w:pPr>
            <w:r>
              <w:rPr>
                <w:rFonts w:ascii="Lato" w:eastAsia="Calibri" w:hAnsi="Lato" w:cs="Arial"/>
                <w:color w:val="000000" w:themeColor="text1"/>
              </w:rPr>
              <w:t>0</w:t>
            </w:r>
            <w:r w:rsidR="007C18D7">
              <w:rPr>
                <w:rFonts w:ascii="Lato" w:eastAsia="Calibri" w:hAnsi="Lato" w:cs="Arial"/>
                <w:color w:val="000000" w:themeColor="text1"/>
              </w:rPr>
              <w:t>3</w:t>
            </w:r>
            <w:r w:rsidR="00A5590F" w:rsidRPr="001F6141">
              <w:rPr>
                <w:rFonts w:ascii="Lato" w:eastAsia="Calibri" w:hAnsi="Lato" w:cs="Arial"/>
                <w:color w:val="000000" w:themeColor="text1"/>
              </w:rPr>
              <w:t>/04/2025</w:t>
            </w:r>
            <w:r w:rsidR="00D379CA" w:rsidRPr="001F6141">
              <w:rPr>
                <w:rFonts w:ascii="Lato" w:eastAsia="Calibri" w:hAnsi="Lato" w:cs="Arial"/>
                <w:color w:val="000000" w:themeColor="text1"/>
              </w:rPr>
              <w:t xml:space="preserve">– </w:t>
            </w:r>
            <w:r>
              <w:rPr>
                <w:rFonts w:ascii="Lato" w:eastAsia="Calibri" w:hAnsi="Lato" w:cs="Arial"/>
                <w:color w:val="000000" w:themeColor="text1"/>
              </w:rPr>
              <w:t>11</w:t>
            </w:r>
            <w:r w:rsidR="00A5590F" w:rsidRPr="001F6141">
              <w:rPr>
                <w:rFonts w:ascii="Lato" w:eastAsia="Calibri" w:hAnsi="Lato" w:cs="Arial"/>
                <w:color w:val="000000" w:themeColor="text1"/>
              </w:rPr>
              <w:t>/04/2025</w:t>
            </w:r>
          </w:p>
        </w:tc>
      </w:tr>
      <w:tr w:rsidR="00AD6058" w:rsidRPr="001F6141" w14:paraId="411B317A" w14:textId="77777777" w:rsidTr="00416AF7">
        <w:trPr>
          <w:jc w:val="center"/>
        </w:trPr>
        <w:tc>
          <w:tcPr>
            <w:tcW w:w="4390" w:type="dxa"/>
            <w:vAlign w:val="center"/>
          </w:tcPr>
          <w:p w14:paraId="439A6A7A" w14:textId="77777777" w:rsidR="00AD6058" w:rsidRPr="001F6141" w:rsidRDefault="00AD6058" w:rsidP="00AD6058">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 xml:space="preserve">Entrevistas y evaluación de propuestas </w:t>
            </w:r>
          </w:p>
        </w:tc>
        <w:tc>
          <w:tcPr>
            <w:tcW w:w="2835" w:type="dxa"/>
          </w:tcPr>
          <w:p w14:paraId="15F3B2B3" w14:textId="73932706" w:rsidR="00AD6058" w:rsidRPr="001F6141" w:rsidRDefault="007C18D7" w:rsidP="007C18D7">
            <w:pPr>
              <w:spacing w:before="40" w:after="40"/>
              <w:rPr>
                <w:rFonts w:ascii="Lato" w:eastAsia="Calibri" w:hAnsi="Lato" w:cs="Arial"/>
                <w:color w:val="000000" w:themeColor="text1"/>
              </w:rPr>
            </w:pPr>
            <w:r>
              <w:rPr>
                <w:rFonts w:ascii="Lato" w:eastAsia="Calibri" w:hAnsi="Lato" w:cs="Arial"/>
                <w:color w:val="000000" w:themeColor="text1"/>
              </w:rPr>
              <w:t>14</w:t>
            </w:r>
            <w:r w:rsidR="00A5590F" w:rsidRPr="001F6141">
              <w:rPr>
                <w:rFonts w:ascii="Lato" w:eastAsia="Calibri" w:hAnsi="Lato" w:cs="Arial"/>
                <w:color w:val="000000" w:themeColor="text1"/>
              </w:rPr>
              <w:t>/04/2025</w:t>
            </w:r>
            <w:r w:rsidR="00D379CA" w:rsidRPr="001F6141">
              <w:rPr>
                <w:rFonts w:ascii="Lato" w:eastAsia="Calibri" w:hAnsi="Lato" w:cs="Arial"/>
                <w:color w:val="000000" w:themeColor="text1"/>
              </w:rPr>
              <w:t xml:space="preserve">– </w:t>
            </w:r>
            <w:r>
              <w:rPr>
                <w:rFonts w:ascii="Lato" w:eastAsia="Calibri" w:hAnsi="Lato" w:cs="Arial"/>
                <w:color w:val="000000" w:themeColor="text1"/>
              </w:rPr>
              <w:t>17</w:t>
            </w:r>
            <w:r w:rsidR="00A5590F" w:rsidRPr="001F6141">
              <w:rPr>
                <w:rFonts w:ascii="Lato" w:eastAsia="Calibri" w:hAnsi="Lato" w:cs="Arial"/>
                <w:color w:val="000000" w:themeColor="text1"/>
              </w:rPr>
              <w:t>/04/2025</w:t>
            </w:r>
          </w:p>
        </w:tc>
      </w:tr>
      <w:tr w:rsidR="00AD6058" w:rsidRPr="001F6141" w14:paraId="0ACD08C2" w14:textId="77777777" w:rsidTr="00416AF7">
        <w:trPr>
          <w:jc w:val="center"/>
        </w:trPr>
        <w:tc>
          <w:tcPr>
            <w:tcW w:w="4390" w:type="dxa"/>
            <w:vAlign w:val="center"/>
          </w:tcPr>
          <w:p w14:paraId="4B45F4DB" w14:textId="77777777" w:rsidR="00AD6058" w:rsidRPr="001F6141" w:rsidRDefault="00AD6058" w:rsidP="00AD6058">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Publicación resultados finales</w:t>
            </w:r>
          </w:p>
        </w:tc>
        <w:tc>
          <w:tcPr>
            <w:tcW w:w="2835" w:type="dxa"/>
          </w:tcPr>
          <w:p w14:paraId="55CF3FBD" w14:textId="1F392885" w:rsidR="00AD6058" w:rsidRPr="001F6141" w:rsidRDefault="007C18D7" w:rsidP="00D379CA">
            <w:pPr>
              <w:spacing w:before="40" w:after="40"/>
              <w:rPr>
                <w:rFonts w:ascii="Lato" w:eastAsia="Calibri" w:hAnsi="Lato" w:cs="Arial"/>
                <w:color w:val="000000" w:themeColor="text1"/>
              </w:rPr>
            </w:pPr>
            <w:r>
              <w:rPr>
                <w:rFonts w:ascii="Lato" w:eastAsia="Calibri" w:hAnsi="Lato" w:cs="Arial"/>
                <w:color w:val="000000" w:themeColor="text1"/>
              </w:rPr>
              <w:t>21</w:t>
            </w:r>
            <w:r w:rsidR="00AD6058" w:rsidRPr="001F6141">
              <w:rPr>
                <w:rFonts w:ascii="Lato" w:eastAsia="Calibri" w:hAnsi="Lato" w:cs="Arial"/>
                <w:color w:val="000000" w:themeColor="text1"/>
              </w:rPr>
              <w:t>/0</w:t>
            </w:r>
            <w:r w:rsidR="00A5590F" w:rsidRPr="001F6141">
              <w:rPr>
                <w:rFonts w:ascii="Lato" w:eastAsia="Calibri" w:hAnsi="Lato" w:cs="Arial"/>
                <w:color w:val="000000" w:themeColor="text1"/>
              </w:rPr>
              <w:t>5/2025</w:t>
            </w:r>
          </w:p>
        </w:tc>
      </w:tr>
      <w:tr w:rsidR="00AD6058" w:rsidRPr="001F6141" w14:paraId="5DF656ED" w14:textId="77777777" w:rsidTr="00416AF7">
        <w:trPr>
          <w:jc w:val="center"/>
        </w:trPr>
        <w:tc>
          <w:tcPr>
            <w:tcW w:w="4390" w:type="dxa"/>
            <w:vAlign w:val="center"/>
          </w:tcPr>
          <w:p w14:paraId="76D5BECF" w14:textId="77777777" w:rsidR="00AD6058" w:rsidRPr="001F6141" w:rsidRDefault="00AD6058" w:rsidP="00AD6058">
            <w:pPr>
              <w:autoSpaceDE w:val="0"/>
              <w:autoSpaceDN w:val="0"/>
              <w:adjustRightInd w:val="0"/>
              <w:spacing w:before="40" w:after="40"/>
              <w:rPr>
                <w:rFonts w:ascii="Lato" w:eastAsia="Calibri" w:hAnsi="Lato" w:cs="Arial"/>
                <w:color w:val="000000"/>
                <w:lang w:eastAsia="es-PE"/>
              </w:rPr>
            </w:pPr>
            <w:r w:rsidRPr="001F6141">
              <w:rPr>
                <w:rFonts w:ascii="Lato" w:eastAsia="Calibri" w:hAnsi="Lato" w:cs="Arial"/>
                <w:color w:val="000000"/>
                <w:lang w:eastAsia="es-PE"/>
              </w:rPr>
              <w:t>Inicio de la consultoría</w:t>
            </w:r>
          </w:p>
        </w:tc>
        <w:tc>
          <w:tcPr>
            <w:tcW w:w="2835" w:type="dxa"/>
            <w:vAlign w:val="center"/>
          </w:tcPr>
          <w:p w14:paraId="0105FE38" w14:textId="7914EF6B" w:rsidR="00AD6058" w:rsidRPr="001F6141" w:rsidRDefault="007C18D7" w:rsidP="004960DC">
            <w:pPr>
              <w:spacing w:before="40" w:after="40"/>
              <w:rPr>
                <w:rFonts w:ascii="Lato" w:eastAsia="Calibri" w:hAnsi="Lato" w:cs="Arial"/>
                <w:color w:val="000000" w:themeColor="text1"/>
              </w:rPr>
            </w:pPr>
            <w:r>
              <w:rPr>
                <w:rFonts w:ascii="Lato" w:eastAsia="Calibri" w:hAnsi="Lato" w:cs="Arial"/>
                <w:color w:val="000000" w:themeColor="text1"/>
              </w:rPr>
              <w:t>07</w:t>
            </w:r>
            <w:r w:rsidR="00A5590F" w:rsidRPr="001F6141">
              <w:rPr>
                <w:rFonts w:ascii="Lato" w:eastAsia="Calibri" w:hAnsi="Lato" w:cs="Arial"/>
                <w:color w:val="000000" w:themeColor="text1"/>
              </w:rPr>
              <w:t>/05</w:t>
            </w:r>
            <w:r w:rsidR="00A57B5A" w:rsidRPr="001F6141">
              <w:rPr>
                <w:rFonts w:ascii="Lato" w:eastAsia="Calibri" w:hAnsi="Lato" w:cs="Arial"/>
                <w:color w:val="000000" w:themeColor="text1"/>
              </w:rPr>
              <w:t xml:space="preserve"> </w:t>
            </w:r>
            <w:r w:rsidR="00A5590F" w:rsidRPr="001F6141">
              <w:rPr>
                <w:rFonts w:ascii="Lato" w:eastAsia="Calibri" w:hAnsi="Lato" w:cs="Arial"/>
                <w:color w:val="000000" w:themeColor="text1"/>
              </w:rPr>
              <w:t>/2025</w:t>
            </w:r>
          </w:p>
        </w:tc>
      </w:tr>
    </w:tbl>
    <w:p w14:paraId="3F2ABE50" w14:textId="77777777" w:rsidR="006518F9" w:rsidRPr="001F6141" w:rsidRDefault="006518F9" w:rsidP="006518F9">
      <w:pPr>
        <w:rPr>
          <w:rFonts w:ascii="Lato" w:hAnsi="Lato" w:cs="Arial"/>
          <w:b/>
        </w:rPr>
      </w:pPr>
    </w:p>
    <w:p w14:paraId="14FD0716"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b/>
          <w:sz w:val="24"/>
          <w:szCs w:val="24"/>
          <w:u w:val="single"/>
        </w:rPr>
      </w:pPr>
      <w:r w:rsidRPr="001F6141">
        <w:rPr>
          <w:rFonts w:ascii="Lato" w:hAnsi="Lato" w:cstheme="majorHAnsi"/>
          <w:b/>
          <w:sz w:val="24"/>
          <w:szCs w:val="24"/>
          <w:u w:val="single"/>
        </w:rPr>
        <w:t xml:space="preserve">Responsable: </w:t>
      </w:r>
    </w:p>
    <w:p w14:paraId="4A058A3E" w14:textId="67283F3F" w:rsidR="00207A05" w:rsidRDefault="00EC49B0" w:rsidP="00207A05">
      <w:pPr>
        <w:pStyle w:val="Prrafodelista"/>
        <w:suppressAutoHyphens/>
        <w:autoSpaceDE w:val="0"/>
        <w:autoSpaceDN w:val="0"/>
        <w:adjustRightInd w:val="0"/>
        <w:spacing w:line="276" w:lineRule="auto"/>
        <w:ind w:left="360"/>
        <w:jc w:val="both"/>
        <w:rPr>
          <w:rFonts w:ascii="Lato" w:hAnsi="Lato" w:cstheme="majorHAnsi"/>
          <w:sz w:val="24"/>
          <w:szCs w:val="24"/>
        </w:rPr>
      </w:pPr>
      <w:r>
        <w:rPr>
          <w:rFonts w:ascii="Lato" w:hAnsi="Lato" w:cstheme="majorHAnsi"/>
          <w:sz w:val="24"/>
          <w:szCs w:val="24"/>
        </w:rPr>
        <w:t>KARINA RAMOS</w:t>
      </w:r>
    </w:p>
    <w:p w14:paraId="34421B90" w14:textId="0E0F4F39" w:rsidR="00EC49B0" w:rsidRPr="001F6141" w:rsidRDefault="00EC49B0" w:rsidP="00207A05">
      <w:pPr>
        <w:pStyle w:val="Prrafodelista"/>
        <w:suppressAutoHyphens/>
        <w:autoSpaceDE w:val="0"/>
        <w:autoSpaceDN w:val="0"/>
        <w:adjustRightInd w:val="0"/>
        <w:spacing w:line="276" w:lineRule="auto"/>
        <w:ind w:left="360"/>
        <w:jc w:val="both"/>
        <w:rPr>
          <w:rFonts w:ascii="Lato" w:hAnsi="Lato" w:cstheme="majorHAnsi"/>
          <w:sz w:val="24"/>
          <w:szCs w:val="24"/>
        </w:rPr>
      </w:pPr>
      <w:r>
        <w:rPr>
          <w:rFonts w:ascii="Lato" w:hAnsi="Lato" w:cstheme="majorHAnsi"/>
          <w:sz w:val="24"/>
          <w:szCs w:val="24"/>
        </w:rPr>
        <w:t>JOVER ENRIQUEZ</w:t>
      </w:r>
    </w:p>
    <w:p w14:paraId="51954FA7"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sz w:val="24"/>
          <w:szCs w:val="24"/>
        </w:rPr>
      </w:pPr>
    </w:p>
    <w:p w14:paraId="681D9F6B"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b/>
          <w:sz w:val="24"/>
          <w:szCs w:val="24"/>
          <w:u w:val="single"/>
        </w:rPr>
      </w:pPr>
      <w:r w:rsidRPr="001F6141">
        <w:rPr>
          <w:rFonts w:ascii="Lato" w:hAnsi="Lato" w:cstheme="majorHAnsi"/>
          <w:b/>
          <w:sz w:val="24"/>
          <w:szCs w:val="24"/>
          <w:u w:val="single"/>
        </w:rPr>
        <w:t xml:space="preserve">Fecha de inicio y término de la consultoría: </w:t>
      </w:r>
    </w:p>
    <w:p w14:paraId="01E3CA40" w14:textId="767340B1" w:rsidR="00EC49B0" w:rsidRDefault="007C18D7" w:rsidP="00207A05">
      <w:pPr>
        <w:pStyle w:val="Prrafodelista"/>
        <w:suppressAutoHyphens/>
        <w:autoSpaceDE w:val="0"/>
        <w:autoSpaceDN w:val="0"/>
        <w:adjustRightInd w:val="0"/>
        <w:spacing w:line="276" w:lineRule="auto"/>
        <w:ind w:left="360"/>
        <w:jc w:val="both"/>
        <w:rPr>
          <w:rFonts w:ascii="Lato" w:hAnsi="Lato" w:cstheme="majorHAnsi"/>
          <w:sz w:val="24"/>
          <w:szCs w:val="24"/>
        </w:rPr>
      </w:pPr>
      <w:r>
        <w:rPr>
          <w:rFonts w:ascii="Lato" w:hAnsi="Lato" w:cstheme="majorHAnsi"/>
          <w:sz w:val="24"/>
          <w:szCs w:val="24"/>
        </w:rPr>
        <w:t xml:space="preserve">Total 10 días </w:t>
      </w:r>
    </w:p>
    <w:p w14:paraId="5379BF56" w14:textId="46FBB945" w:rsidR="00207A05" w:rsidRPr="001F6141" w:rsidRDefault="007C18D7" w:rsidP="00207A05">
      <w:pPr>
        <w:pStyle w:val="Prrafodelista"/>
        <w:suppressAutoHyphens/>
        <w:autoSpaceDE w:val="0"/>
        <w:autoSpaceDN w:val="0"/>
        <w:adjustRightInd w:val="0"/>
        <w:spacing w:line="276" w:lineRule="auto"/>
        <w:ind w:left="360"/>
        <w:jc w:val="both"/>
        <w:rPr>
          <w:rFonts w:ascii="Lato" w:hAnsi="Lato" w:cstheme="majorHAnsi"/>
          <w:sz w:val="24"/>
          <w:szCs w:val="24"/>
        </w:rPr>
      </w:pPr>
      <w:r>
        <w:rPr>
          <w:rFonts w:ascii="Lato" w:hAnsi="Lato" w:cstheme="majorHAnsi"/>
          <w:sz w:val="24"/>
          <w:szCs w:val="24"/>
        </w:rPr>
        <w:t>07</w:t>
      </w:r>
      <w:r w:rsidR="00416AF7" w:rsidRPr="001F6141">
        <w:rPr>
          <w:rFonts w:ascii="Lato" w:hAnsi="Lato" w:cstheme="majorHAnsi"/>
          <w:sz w:val="24"/>
          <w:szCs w:val="24"/>
        </w:rPr>
        <w:t xml:space="preserve"> </w:t>
      </w:r>
      <w:r w:rsidR="00A5590F" w:rsidRPr="001F6141">
        <w:rPr>
          <w:rFonts w:ascii="Lato" w:hAnsi="Lato" w:cstheme="majorHAnsi"/>
          <w:sz w:val="24"/>
          <w:szCs w:val="24"/>
        </w:rPr>
        <w:t>al 16</w:t>
      </w:r>
      <w:r w:rsidR="00D379CA" w:rsidRPr="001F6141">
        <w:rPr>
          <w:rFonts w:ascii="Lato" w:hAnsi="Lato" w:cstheme="majorHAnsi"/>
          <w:sz w:val="24"/>
          <w:szCs w:val="24"/>
        </w:rPr>
        <w:t xml:space="preserve"> de </w:t>
      </w:r>
      <w:r w:rsidR="00A5590F" w:rsidRPr="001F6141">
        <w:rPr>
          <w:rFonts w:ascii="Lato" w:hAnsi="Lato" w:cstheme="majorHAnsi"/>
          <w:sz w:val="24"/>
          <w:szCs w:val="24"/>
        </w:rPr>
        <w:t>mayo</w:t>
      </w:r>
      <w:r w:rsidR="00D379CA" w:rsidRPr="001F6141">
        <w:rPr>
          <w:rFonts w:ascii="Lato" w:hAnsi="Lato" w:cstheme="majorHAnsi"/>
          <w:sz w:val="24"/>
          <w:szCs w:val="24"/>
        </w:rPr>
        <w:t xml:space="preserve"> </w:t>
      </w:r>
      <w:r w:rsidR="00A5590F" w:rsidRPr="001F6141">
        <w:rPr>
          <w:rFonts w:ascii="Lato" w:hAnsi="Lato" w:cstheme="majorHAnsi"/>
          <w:sz w:val="24"/>
          <w:szCs w:val="24"/>
        </w:rPr>
        <w:t>de 2025</w:t>
      </w:r>
      <w:r w:rsidR="00EC49B0">
        <w:rPr>
          <w:rFonts w:ascii="Lato" w:hAnsi="Lato" w:cstheme="majorHAnsi"/>
          <w:sz w:val="24"/>
          <w:szCs w:val="24"/>
        </w:rPr>
        <w:t xml:space="preserve"> (Sesiones)</w:t>
      </w:r>
    </w:p>
    <w:p w14:paraId="00AE1C90"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b/>
          <w:sz w:val="24"/>
          <w:szCs w:val="24"/>
          <w:u w:val="single"/>
        </w:rPr>
      </w:pPr>
    </w:p>
    <w:p w14:paraId="3B24F880" w14:textId="77777777" w:rsidR="00D379CA" w:rsidRPr="001F6141" w:rsidRDefault="00207A05" w:rsidP="00D379CA">
      <w:pPr>
        <w:pStyle w:val="Prrafodelista"/>
        <w:suppressAutoHyphens/>
        <w:autoSpaceDE w:val="0"/>
        <w:autoSpaceDN w:val="0"/>
        <w:adjustRightInd w:val="0"/>
        <w:spacing w:line="276" w:lineRule="auto"/>
        <w:ind w:left="360"/>
        <w:jc w:val="both"/>
        <w:rPr>
          <w:rFonts w:ascii="Lato" w:hAnsi="Lato" w:cstheme="majorHAnsi"/>
          <w:b/>
          <w:sz w:val="24"/>
          <w:szCs w:val="24"/>
          <w:u w:val="single"/>
        </w:rPr>
      </w:pPr>
      <w:r w:rsidRPr="001F6141">
        <w:rPr>
          <w:rFonts w:ascii="Lato" w:hAnsi="Lato" w:cstheme="majorHAnsi"/>
          <w:b/>
          <w:sz w:val="24"/>
          <w:szCs w:val="24"/>
          <w:u w:val="single"/>
        </w:rPr>
        <w:t xml:space="preserve">Tiempo estimado del servicio y/o consultoría: </w:t>
      </w:r>
    </w:p>
    <w:p w14:paraId="328A7D61" w14:textId="562AC9F8" w:rsidR="00207A05" w:rsidRPr="001F6141" w:rsidRDefault="004960DC" w:rsidP="00D379CA">
      <w:pPr>
        <w:pStyle w:val="Prrafodelista"/>
        <w:suppressAutoHyphens/>
        <w:autoSpaceDE w:val="0"/>
        <w:autoSpaceDN w:val="0"/>
        <w:adjustRightInd w:val="0"/>
        <w:spacing w:line="276" w:lineRule="auto"/>
        <w:ind w:left="360"/>
        <w:jc w:val="both"/>
        <w:rPr>
          <w:rFonts w:ascii="Lato" w:hAnsi="Lato" w:cstheme="majorHAnsi"/>
          <w:b/>
          <w:sz w:val="24"/>
          <w:szCs w:val="24"/>
          <w:u w:val="single"/>
        </w:rPr>
      </w:pPr>
      <w:r>
        <w:rPr>
          <w:rFonts w:ascii="Lato" w:hAnsi="Lato" w:cstheme="majorHAnsi"/>
          <w:color w:val="000000" w:themeColor="text1"/>
          <w:sz w:val="24"/>
          <w:szCs w:val="24"/>
        </w:rPr>
        <w:t>10</w:t>
      </w:r>
      <w:r w:rsidR="00465D6D" w:rsidRPr="001F6141">
        <w:rPr>
          <w:rFonts w:ascii="Lato" w:hAnsi="Lato" w:cstheme="majorHAnsi"/>
          <w:color w:val="000000" w:themeColor="text1"/>
          <w:sz w:val="24"/>
          <w:szCs w:val="24"/>
        </w:rPr>
        <w:t xml:space="preserve"> </w:t>
      </w:r>
      <w:r w:rsidR="00207A05" w:rsidRPr="001F6141">
        <w:rPr>
          <w:rFonts w:ascii="Lato" w:hAnsi="Lato" w:cstheme="majorHAnsi"/>
          <w:color w:val="000000" w:themeColor="text1"/>
          <w:sz w:val="24"/>
          <w:szCs w:val="24"/>
        </w:rPr>
        <w:t xml:space="preserve">días </w:t>
      </w:r>
      <w:r>
        <w:rPr>
          <w:rFonts w:ascii="Lato" w:hAnsi="Lato" w:cstheme="majorHAnsi"/>
          <w:color w:val="000000" w:themeColor="text1"/>
          <w:sz w:val="24"/>
          <w:szCs w:val="24"/>
        </w:rPr>
        <w:t xml:space="preserve">hábiles </w:t>
      </w:r>
      <w:r w:rsidR="00D379CA" w:rsidRPr="001F6141">
        <w:rPr>
          <w:rFonts w:ascii="Lato" w:hAnsi="Lato" w:cstheme="majorHAnsi"/>
          <w:color w:val="000000" w:themeColor="text1"/>
          <w:sz w:val="24"/>
          <w:szCs w:val="24"/>
        </w:rPr>
        <w:t xml:space="preserve"> (ajusta</w:t>
      </w:r>
      <w:r w:rsidR="00A5590F" w:rsidRPr="001F6141">
        <w:rPr>
          <w:rFonts w:ascii="Lato" w:hAnsi="Lato" w:cstheme="majorHAnsi"/>
          <w:color w:val="000000" w:themeColor="text1"/>
          <w:sz w:val="24"/>
          <w:szCs w:val="24"/>
        </w:rPr>
        <w:t>bles a la coordinación con la DI</w:t>
      </w:r>
      <w:r w:rsidR="00D379CA" w:rsidRPr="001F6141">
        <w:rPr>
          <w:rFonts w:ascii="Lato" w:hAnsi="Lato" w:cstheme="majorHAnsi"/>
          <w:color w:val="000000" w:themeColor="text1"/>
          <w:sz w:val="24"/>
          <w:szCs w:val="24"/>
        </w:rPr>
        <w:t>RESA)</w:t>
      </w:r>
    </w:p>
    <w:p w14:paraId="6B94AD29"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color w:val="000000" w:themeColor="text1"/>
          <w:sz w:val="24"/>
          <w:szCs w:val="24"/>
        </w:rPr>
      </w:pPr>
    </w:p>
    <w:p w14:paraId="46B63DC2" w14:textId="77777777" w:rsidR="00207A05" w:rsidRPr="001F6141" w:rsidRDefault="00207A05" w:rsidP="00207A05">
      <w:pPr>
        <w:pStyle w:val="Prrafodelista"/>
        <w:suppressAutoHyphens/>
        <w:autoSpaceDE w:val="0"/>
        <w:autoSpaceDN w:val="0"/>
        <w:adjustRightInd w:val="0"/>
        <w:spacing w:line="276" w:lineRule="auto"/>
        <w:ind w:left="360"/>
        <w:jc w:val="both"/>
        <w:rPr>
          <w:rFonts w:ascii="Lato" w:hAnsi="Lato" w:cstheme="majorHAnsi"/>
          <w:color w:val="000000" w:themeColor="text1"/>
          <w:sz w:val="24"/>
          <w:szCs w:val="24"/>
        </w:rPr>
      </w:pPr>
    </w:p>
    <w:p w14:paraId="4AF9864B" w14:textId="5747C8F9" w:rsidR="00037F73" w:rsidRPr="001F6141" w:rsidRDefault="244A316D" w:rsidP="00BE26D5">
      <w:pPr>
        <w:pStyle w:val="Prrafodelista"/>
        <w:numPr>
          <w:ilvl w:val="0"/>
          <w:numId w:val="2"/>
        </w:numPr>
        <w:rPr>
          <w:rFonts w:ascii="Lato" w:hAnsi="Lato" w:cs="Arial"/>
          <w:b/>
          <w:bCs/>
        </w:rPr>
      </w:pPr>
      <w:r w:rsidRPr="001F6141">
        <w:rPr>
          <w:rFonts w:ascii="Lato" w:hAnsi="Lato" w:cs="Arial"/>
          <w:b/>
          <w:bCs/>
        </w:rPr>
        <w:t xml:space="preserve">PRESENTACIÓN DE </w:t>
      </w:r>
      <w:r w:rsidR="6DC2C68A" w:rsidRPr="001F6141">
        <w:rPr>
          <w:rFonts w:ascii="Lato" w:hAnsi="Lato" w:cs="Arial"/>
          <w:b/>
          <w:bCs/>
        </w:rPr>
        <w:t>PROPUESTAS:</w:t>
      </w:r>
    </w:p>
    <w:p w14:paraId="7B33DA0B" w14:textId="77777777" w:rsidR="00207A05" w:rsidRPr="001F6141" w:rsidRDefault="00207A05" w:rsidP="00207A05">
      <w:pPr>
        <w:suppressAutoHyphens/>
        <w:autoSpaceDE w:val="0"/>
        <w:autoSpaceDN w:val="0"/>
        <w:adjustRightInd w:val="0"/>
        <w:spacing w:after="60" w:line="276" w:lineRule="auto"/>
        <w:ind w:firstLine="360"/>
        <w:jc w:val="both"/>
        <w:rPr>
          <w:rFonts w:ascii="Lato" w:hAnsi="Lato" w:cs="Arial"/>
          <w:b/>
        </w:rPr>
      </w:pPr>
      <w:r w:rsidRPr="001F6141">
        <w:rPr>
          <w:rFonts w:ascii="Lato" w:hAnsi="Lato" w:cs="Arial"/>
          <w:b/>
        </w:rPr>
        <w:t>Consultas Técnicas:</w:t>
      </w:r>
    </w:p>
    <w:p w14:paraId="0F40C6BE" w14:textId="7617EF1D"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Para consultas técnicas sobre los términos de referencia, enviar al correo: </w:t>
      </w:r>
      <w:hyperlink r:id="rId10" w:history="1">
        <w:r w:rsidR="00EC49B0" w:rsidRPr="003103D5">
          <w:rPr>
            <w:rStyle w:val="Hipervnculo"/>
            <w:rFonts w:ascii="Lato" w:hAnsi="Lato" w:cs="Segoe UI"/>
            <w:sz w:val="21"/>
            <w:szCs w:val="21"/>
            <w:shd w:val="clear" w:color="auto" w:fill="F3F2F1"/>
          </w:rPr>
          <w:t>karina_ramos_chancahuana@wvi.org</w:t>
        </w:r>
      </w:hyperlink>
      <w:r w:rsidR="00EC49B0">
        <w:rPr>
          <w:rFonts w:ascii="Lato" w:hAnsi="Lato" w:cs="Segoe UI"/>
          <w:color w:val="5B5FC7"/>
          <w:sz w:val="21"/>
          <w:szCs w:val="21"/>
          <w:shd w:val="clear" w:color="auto" w:fill="F3F2F1"/>
        </w:rPr>
        <w:t xml:space="preserve">  y </w:t>
      </w:r>
      <w:hyperlink r:id="rId11" w:history="1">
        <w:r w:rsidR="00EC49B0" w:rsidRPr="003103D5">
          <w:rPr>
            <w:rStyle w:val="Hipervnculo"/>
            <w:rFonts w:ascii="Lato" w:hAnsi="Lato" w:cs="Segoe UI"/>
            <w:sz w:val="21"/>
            <w:szCs w:val="21"/>
            <w:shd w:val="clear" w:color="auto" w:fill="F3F2F1"/>
          </w:rPr>
          <w:t>jover_enriquez_quispe@wvi.org</w:t>
        </w:r>
      </w:hyperlink>
      <w:r w:rsidR="00EC49B0">
        <w:rPr>
          <w:rFonts w:ascii="Lato" w:hAnsi="Lato" w:cs="Segoe UI"/>
          <w:color w:val="5B5FC7"/>
          <w:sz w:val="21"/>
          <w:szCs w:val="21"/>
          <w:shd w:val="clear" w:color="auto" w:fill="F3F2F1"/>
        </w:rPr>
        <w:t xml:space="preserve"> </w:t>
      </w:r>
      <w:r w:rsidRPr="001F6141">
        <w:rPr>
          <w:rFonts w:ascii="Lato" w:hAnsi="Lato" w:cs="Arial"/>
          <w:color w:val="000000" w:themeColor="text1"/>
        </w:rPr>
        <w:t xml:space="preserve">con copia </w:t>
      </w:r>
      <w:r w:rsidR="00A5590F" w:rsidRPr="001F6141">
        <w:rPr>
          <w:rFonts w:ascii="Lato" w:hAnsi="Lato" w:cs="Segoe UI"/>
          <w:color w:val="5B5FC7"/>
          <w:sz w:val="21"/>
          <w:szCs w:val="21"/>
          <w:shd w:val="clear" w:color="auto" w:fill="F3F2F1"/>
        </w:rPr>
        <w:t>maryluz_rupay@wvi.org</w:t>
      </w:r>
    </w:p>
    <w:p w14:paraId="43152C7B" w14:textId="77777777" w:rsidR="00207A05" w:rsidRPr="001F6141" w:rsidRDefault="00207A05" w:rsidP="00207A05">
      <w:pPr>
        <w:suppressAutoHyphens/>
        <w:autoSpaceDE w:val="0"/>
        <w:autoSpaceDN w:val="0"/>
        <w:adjustRightInd w:val="0"/>
        <w:spacing w:after="60" w:line="276" w:lineRule="auto"/>
        <w:jc w:val="both"/>
        <w:rPr>
          <w:rFonts w:ascii="Lato" w:hAnsi="Lato" w:cs="Arial"/>
        </w:rPr>
      </w:pPr>
    </w:p>
    <w:p w14:paraId="1E585323"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b/>
          <w:u w:val="single"/>
        </w:rPr>
      </w:pPr>
      <w:r w:rsidRPr="001F6141">
        <w:rPr>
          <w:rFonts w:ascii="Lato" w:hAnsi="Lato" w:cs="Arial"/>
          <w:b/>
          <w:u w:val="single"/>
        </w:rPr>
        <w:t xml:space="preserve">Propuesta económica y técnica: </w:t>
      </w:r>
    </w:p>
    <w:p w14:paraId="36A50043" w14:textId="571A3CD3" w:rsidR="00A5590F" w:rsidRPr="001F6141" w:rsidRDefault="00207A05" w:rsidP="00A5590F">
      <w:pPr>
        <w:shd w:val="clear" w:color="auto" w:fill="F3F2F1"/>
        <w:rPr>
          <w:rFonts w:ascii="Lato" w:eastAsia="Times New Roman" w:hAnsi="Lato" w:cs="Times New Roman"/>
          <w:sz w:val="21"/>
          <w:szCs w:val="21"/>
          <w:lang w:eastAsia="es-PE"/>
        </w:rPr>
      </w:pPr>
      <w:r w:rsidRPr="001F6141">
        <w:rPr>
          <w:rFonts w:ascii="Lato" w:hAnsi="Lato" w:cs="Arial"/>
        </w:rPr>
        <w:t xml:space="preserve">Enviar al correo: </w:t>
      </w:r>
      <w:r w:rsidR="001F6141" w:rsidRPr="001F6141">
        <w:rPr>
          <w:rFonts w:ascii="Lato" w:hAnsi="Lato" w:cs="Segoe UI"/>
          <w:color w:val="5B5FC7"/>
          <w:sz w:val="21"/>
          <w:szCs w:val="21"/>
          <w:shd w:val="clear" w:color="auto" w:fill="F3F2F1"/>
        </w:rPr>
        <w:t>junior_delacruz_ccanto@wvi.org</w:t>
      </w:r>
    </w:p>
    <w:p w14:paraId="3D7A2122" w14:textId="72BE3E7B" w:rsidR="00207A05" w:rsidRPr="001F6141" w:rsidRDefault="00207A05" w:rsidP="001F6141">
      <w:pPr>
        <w:suppressAutoHyphens/>
        <w:autoSpaceDE w:val="0"/>
        <w:autoSpaceDN w:val="0"/>
        <w:adjustRightInd w:val="0"/>
        <w:spacing w:after="60" w:line="276" w:lineRule="auto"/>
        <w:jc w:val="both"/>
        <w:rPr>
          <w:rFonts w:ascii="Lato" w:hAnsi="Lato" w:cs="Arial"/>
        </w:rPr>
      </w:pPr>
      <w:r w:rsidRPr="001F6141">
        <w:rPr>
          <w:rFonts w:ascii="Lato" w:hAnsi="Lato" w:cs="Arial"/>
        </w:rPr>
        <w:t xml:space="preserve">Hasta el </w:t>
      </w:r>
      <w:r w:rsidR="001F6141" w:rsidRPr="001F6141">
        <w:rPr>
          <w:rFonts w:ascii="Lato" w:hAnsi="Lato" w:cs="Arial"/>
        </w:rPr>
        <w:t>11</w:t>
      </w:r>
      <w:r w:rsidR="00416AF7" w:rsidRPr="001F6141">
        <w:rPr>
          <w:rFonts w:ascii="Lato" w:hAnsi="Lato" w:cs="Arial"/>
        </w:rPr>
        <w:t>/0</w:t>
      </w:r>
      <w:r w:rsidR="001F6141" w:rsidRPr="001F6141">
        <w:rPr>
          <w:rFonts w:ascii="Lato" w:hAnsi="Lato" w:cs="Arial"/>
        </w:rPr>
        <w:t>4/2025</w:t>
      </w:r>
    </w:p>
    <w:p w14:paraId="1155F0C4"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p>
    <w:p w14:paraId="290259C2"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b/>
        </w:rPr>
      </w:pPr>
      <w:r w:rsidRPr="001F6141">
        <w:rPr>
          <w:rFonts w:ascii="Lato" w:hAnsi="Lato" w:cs="Arial"/>
          <w:b/>
        </w:rPr>
        <w:t>Estructura del correo</w:t>
      </w:r>
    </w:p>
    <w:p w14:paraId="5A3A370D" w14:textId="3886E1E9"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lastRenderedPageBreak/>
        <w:t xml:space="preserve">En </w:t>
      </w:r>
      <w:r w:rsidRPr="001F6141">
        <w:rPr>
          <w:rFonts w:ascii="Lato" w:hAnsi="Lato" w:cs="Arial"/>
          <w:b/>
          <w:color w:val="1F4E79" w:themeColor="accent1" w:themeShade="80"/>
          <w:u w:val="single"/>
        </w:rPr>
        <w:t>ASUNTO</w:t>
      </w:r>
      <w:r w:rsidRPr="001F6141">
        <w:rPr>
          <w:rFonts w:ascii="Lato" w:hAnsi="Lato" w:cs="Arial"/>
          <w:color w:val="1F4E79" w:themeColor="accent1" w:themeShade="80"/>
        </w:rPr>
        <w:t xml:space="preserve"> </w:t>
      </w:r>
      <w:r w:rsidRPr="001F6141">
        <w:rPr>
          <w:rFonts w:ascii="Lato" w:hAnsi="Lato" w:cs="Arial"/>
        </w:rPr>
        <w:t xml:space="preserve">del correo debe indicar: </w:t>
      </w:r>
      <w:r w:rsidRPr="001F6141">
        <w:rPr>
          <w:rFonts w:ascii="Lato" w:hAnsi="Lato" w:cs="Arial"/>
          <w:b/>
          <w:color w:val="1F4E79" w:themeColor="accent1" w:themeShade="80"/>
        </w:rPr>
        <w:t xml:space="preserve">NOMBRE DEL PROCESO – </w:t>
      </w:r>
      <w:r w:rsidR="001F6141" w:rsidRPr="001F6141">
        <w:rPr>
          <w:rFonts w:ascii="Lato" w:hAnsi="Lato" w:cs="Arial"/>
          <w:b/>
          <w:color w:val="1F4E79" w:themeColor="accent1" w:themeShade="80"/>
        </w:rPr>
        <w:t>JUNIOR DE LA CRUZ CCANTO</w:t>
      </w:r>
      <w:r w:rsidRPr="001F6141">
        <w:rPr>
          <w:rFonts w:ascii="Lato" w:hAnsi="Lato" w:cs="Arial"/>
        </w:rPr>
        <w:t>, adjuntando su propuesta económica, propuesta técnica y/o documentos adicionales al proceso.</w:t>
      </w:r>
    </w:p>
    <w:p w14:paraId="065EC3D2" w14:textId="6FA74288" w:rsidR="00207A05" w:rsidRPr="001F6141" w:rsidRDefault="00207A05" w:rsidP="00207A05">
      <w:pPr>
        <w:suppressAutoHyphens/>
        <w:autoSpaceDE w:val="0"/>
        <w:autoSpaceDN w:val="0"/>
        <w:adjustRightInd w:val="0"/>
        <w:spacing w:after="60" w:line="276" w:lineRule="auto"/>
        <w:ind w:left="360"/>
        <w:jc w:val="both"/>
        <w:rPr>
          <w:rFonts w:ascii="Lato" w:hAnsi="Lato" w:cs="Arial"/>
          <w:b/>
          <w:i/>
        </w:rPr>
      </w:pPr>
      <w:r w:rsidRPr="001F6141">
        <w:rPr>
          <w:rFonts w:ascii="Lato" w:hAnsi="Lato" w:cs="Arial"/>
          <w:b/>
          <w:i/>
        </w:rPr>
        <w:t xml:space="preserve"> Ejemplo: Asunto: “</w:t>
      </w:r>
      <w:r w:rsidRPr="001F6141">
        <w:rPr>
          <w:rFonts w:ascii="Lato" w:hAnsi="Lato" w:cs="Arial"/>
          <w:b/>
          <w:i/>
          <w:color w:val="1F4E79" w:themeColor="accent1" w:themeShade="80"/>
        </w:rPr>
        <w:t xml:space="preserve">Servicio de </w:t>
      </w:r>
      <w:proofErr w:type="spellStart"/>
      <w:r w:rsidR="004960DC">
        <w:rPr>
          <w:rFonts w:ascii="Lato" w:hAnsi="Lato" w:cs="Arial"/>
          <w:b/>
          <w:i/>
          <w:color w:val="1F4E79" w:themeColor="accent1" w:themeShade="80"/>
        </w:rPr>
        <w:t>Capacitacion</w:t>
      </w:r>
      <w:proofErr w:type="spellEnd"/>
      <w:r w:rsidR="004960DC">
        <w:rPr>
          <w:rFonts w:ascii="Lato" w:hAnsi="Lato" w:cs="Arial"/>
          <w:b/>
          <w:i/>
          <w:color w:val="1F4E79" w:themeColor="accent1" w:themeShade="80"/>
        </w:rPr>
        <w:t xml:space="preserve"> para profesionales en </w:t>
      </w:r>
      <w:proofErr w:type="spellStart"/>
      <w:r w:rsidR="004960DC">
        <w:rPr>
          <w:rFonts w:ascii="Lato" w:hAnsi="Lato" w:cs="Arial"/>
          <w:b/>
          <w:i/>
          <w:color w:val="1F4E79" w:themeColor="accent1" w:themeShade="80"/>
        </w:rPr>
        <w:t>Psicologia</w:t>
      </w:r>
      <w:proofErr w:type="spellEnd"/>
      <w:r w:rsidRPr="001F6141">
        <w:rPr>
          <w:rFonts w:ascii="Lato" w:hAnsi="Lato" w:cs="Arial"/>
          <w:b/>
          <w:i/>
          <w:color w:val="1F4E79" w:themeColor="accent1" w:themeShade="80"/>
        </w:rPr>
        <w:t>” – “</w:t>
      </w:r>
      <w:r w:rsidR="001F6141" w:rsidRPr="001F6141">
        <w:rPr>
          <w:rFonts w:ascii="Lato" w:hAnsi="Lato" w:cs="Arial"/>
          <w:b/>
          <w:i/>
          <w:color w:val="1F4E79" w:themeColor="accent1" w:themeShade="80"/>
        </w:rPr>
        <w:t>Junior de la Cruz Ccanto</w:t>
      </w:r>
      <w:r w:rsidRPr="001F6141">
        <w:rPr>
          <w:rFonts w:ascii="Lato" w:hAnsi="Lato" w:cs="Arial"/>
          <w:b/>
          <w:i/>
        </w:rPr>
        <w:t>”.</w:t>
      </w:r>
    </w:p>
    <w:p w14:paraId="7C8AF772"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p>
    <w:p w14:paraId="7A43DE66"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b/>
        </w:rPr>
      </w:pPr>
      <w:r w:rsidRPr="001F6141">
        <w:rPr>
          <w:rFonts w:ascii="Lato" w:hAnsi="Lato" w:cs="Arial"/>
          <w:b/>
        </w:rPr>
        <w:t>Estructura de propuesta económica</w:t>
      </w:r>
    </w:p>
    <w:p w14:paraId="18B7F75A"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La estructura de la propuesta debe reflejar los siguientes.</w:t>
      </w:r>
      <w:r w:rsidRPr="001F6141">
        <w:rPr>
          <w:rFonts w:ascii="Lato" w:hAnsi="Lato" w:cs="Arial"/>
          <w:b/>
        </w:rPr>
        <w:t xml:space="preserve"> (*Obligatorio)</w:t>
      </w:r>
      <w:r w:rsidRPr="001F6141">
        <w:rPr>
          <w:rFonts w:ascii="Lato" w:hAnsi="Lato" w:cs="Arial"/>
        </w:rPr>
        <w:t xml:space="preserve"> </w:t>
      </w:r>
    </w:p>
    <w:p w14:paraId="6498FAC1"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Nombre y R.U.C. </w:t>
      </w:r>
    </w:p>
    <w:p w14:paraId="5BD8ADC1"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Cuenta bancaria / CCI  </w:t>
      </w:r>
    </w:p>
    <w:p w14:paraId="228EB7AE"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Validez de cotización (no menor a 7 días)  </w:t>
      </w:r>
    </w:p>
    <w:p w14:paraId="58295DA2" w14:textId="622FB39D"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Condición de pago / Días de crédito (% </w:t>
      </w:r>
      <w:r w:rsidR="001879C5" w:rsidRPr="001F6141">
        <w:rPr>
          <w:rFonts w:ascii="Lato" w:hAnsi="Lato" w:cs="Arial"/>
        </w:rPr>
        <w:t>según</w:t>
      </w:r>
      <w:r w:rsidRPr="001F6141">
        <w:rPr>
          <w:rFonts w:ascii="Lato" w:hAnsi="Lato" w:cs="Arial"/>
        </w:rPr>
        <w:t xml:space="preserve"> TDR)   </w:t>
      </w:r>
    </w:p>
    <w:p w14:paraId="45F9FE5F"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Tiempo de entrega (días)   </w:t>
      </w:r>
    </w:p>
    <w:p w14:paraId="22A05948"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Garantía del servicio (días)  </w:t>
      </w:r>
    </w:p>
    <w:p w14:paraId="7C8DDFAB"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Comprobante de pago (factura, RXH C/S retención) </w:t>
      </w:r>
    </w:p>
    <w:p w14:paraId="69CA8C05" w14:textId="37BE3343" w:rsidR="00207A05" w:rsidRPr="001F6141" w:rsidRDefault="475F02BE"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          (En caso de aplicar suspensión de IR, adjuntar su constancia de suspensión de 4° </w:t>
      </w:r>
      <w:proofErr w:type="spellStart"/>
      <w:r w:rsidRPr="001F6141">
        <w:rPr>
          <w:rFonts w:ascii="Lato" w:hAnsi="Lato" w:cs="Arial"/>
        </w:rPr>
        <w:t>cat</w:t>
      </w:r>
      <w:proofErr w:type="spellEnd"/>
      <w:r w:rsidRPr="001F6141">
        <w:rPr>
          <w:rFonts w:ascii="Lato" w:hAnsi="Lato" w:cs="Arial"/>
        </w:rPr>
        <w:t xml:space="preserve">).  </w:t>
      </w:r>
    </w:p>
    <w:p w14:paraId="1A6A810C"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Adjuntar evidencias de servicio</w:t>
      </w:r>
    </w:p>
    <w:p w14:paraId="02E56C0D"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p>
    <w:p w14:paraId="366ED529"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b/>
        </w:rPr>
      </w:pPr>
      <w:r w:rsidRPr="001F6141">
        <w:rPr>
          <w:rFonts w:ascii="Lato" w:hAnsi="Lato" w:cs="Arial"/>
          <w:b/>
        </w:rPr>
        <w:t xml:space="preserve">Presentación de propuestas general: </w:t>
      </w:r>
    </w:p>
    <w:p w14:paraId="54F466B4" w14:textId="77777777" w:rsidR="00207A05" w:rsidRPr="001F6141" w:rsidRDefault="00207A05" w:rsidP="00207A05">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Los candidatos deberán presentar sus propuestas de la siguiente manera: </w:t>
      </w:r>
    </w:p>
    <w:p w14:paraId="3F14EBF2" w14:textId="77777777" w:rsidR="00207A05" w:rsidRPr="001F6141" w:rsidRDefault="00207A05" w:rsidP="00BE26D5">
      <w:pPr>
        <w:pStyle w:val="Prrafodelista"/>
        <w:numPr>
          <w:ilvl w:val="0"/>
          <w:numId w:val="3"/>
        </w:numPr>
        <w:suppressAutoHyphens/>
        <w:autoSpaceDE w:val="0"/>
        <w:autoSpaceDN w:val="0"/>
        <w:adjustRightInd w:val="0"/>
        <w:spacing w:after="60" w:line="276" w:lineRule="auto"/>
        <w:ind w:left="1080"/>
        <w:jc w:val="both"/>
        <w:rPr>
          <w:rFonts w:ascii="Lato" w:hAnsi="Lato" w:cs="Arial"/>
        </w:rPr>
      </w:pPr>
      <w:r w:rsidRPr="001F6141">
        <w:rPr>
          <w:rFonts w:ascii="Lato" w:hAnsi="Lato" w:cs="Arial"/>
        </w:rPr>
        <w:t xml:space="preserve">Currículum Vitae con una descripción breve y con referencias de la experiencia en el servicio requerido / consultorías o trabajo similares de acuerdo a los objetivos señalados para la consultoría. </w:t>
      </w:r>
      <w:r w:rsidRPr="001F6141">
        <w:rPr>
          <w:rFonts w:ascii="Lato" w:hAnsi="Lato" w:cs="Arial"/>
          <w:b/>
        </w:rPr>
        <w:t>(Formato PDF).</w:t>
      </w:r>
    </w:p>
    <w:p w14:paraId="12DC1991" w14:textId="77777777" w:rsidR="00207A05" w:rsidRPr="001F6141" w:rsidRDefault="00207A05" w:rsidP="00BE26D5">
      <w:pPr>
        <w:pStyle w:val="Prrafodelista"/>
        <w:numPr>
          <w:ilvl w:val="0"/>
          <w:numId w:val="3"/>
        </w:numPr>
        <w:suppressAutoHyphens/>
        <w:autoSpaceDE w:val="0"/>
        <w:autoSpaceDN w:val="0"/>
        <w:adjustRightInd w:val="0"/>
        <w:spacing w:after="60" w:line="276" w:lineRule="auto"/>
        <w:ind w:left="1080"/>
        <w:jc w:val="both"/>
        <w:rPr>
          <w:rFonts w:ascii="Lato" w:hAnsi="Lato" w:cs="Arial"/>
        </w:rPr>
      </w:pPr>
      <w:r w:rsidRPr="001F6141">
        <w:rPr>
          <w:rFonts w:ascii="Lato" w:hAnsi="Lato" w:cs="Arial"/>
        </w:rPr>
        <w:t>Propuesta económica, incluido impuestos.</w:t>
      </w:r>
      <w:r w:rsidRPr="001F6141">
        <w:rPr>
          <w:rFonts w:ascii="Lato" w:hAnsi="Lato" w:cs="Arial"/>
          <w:b/>
        </w:rPr>
        <w:t xml:space="preserve"> (Formato PDF).</w:t>
      </w:r>
    </w:p>
    <w:p w14:paraId="20CD86C0" w14:textId="77777777" w:rsidR="00207A05" w:rsidRPr="001F6141" w:rsidRDefault="00207A05" w:rsidP="00207A05">
      <w:pPr>
        <w:pStyle w:val="Prrafodelista"/>
        <w:suppressAutoHyphens/>
        <w:autoSpaceDE w:val="0"/>
        <w:autoSpaceDN w:val="0"/>
        <w:adjustRightInd w:val="0"/>
        <w:spacing w:after="60" w:line="276" w:lineRule="auto"/>
        <w:ind w:left="1080"/>
        <w:jc w:val="both"/>
        <w:rPr>
          <w:rFonts w:ascii="Lato" w:hAnsi="Lato" w:cs="Arial"/>
          <w:b/>
        </w:rPr>
      </w:pPr>
      <w:r w:rsidRPr="001F6141">
        <w:rPr>
          <w:rFonts w:ascii="Lato" w:hAnsi="Lato" w:cs="Arial"/>
          <w:b/>
        </w:rPr>
        <w:t>(Total 03 documentos por separado, en formato PDF)</w:t>
      </w:r>
    </w:p>
    <w:p w14:paraId="41C3DEB4" w14:textId="77777777" w:rsidR="00207A05" w:rsidRPr="001F6141" w:rsidRDefault="00207A05" w:rsidP="00207A05">
      <w:pPr>
        <w:ind w:left="360"/>
        <w:rPr>
          <w:rFonts w:ascii="Lato" w:hAnsi="Lato" w:cs="Arial"/>
          <w:b/>
        </w:rPr>
      </w:pPr>
    </w:p>
    <w:p w14:paraId="17999D14" w14:textId="0E231DA7" w:rsidR="00037F73" w:rsidRPr="001F6141" w:rsidRDefault="00037F73" w:rsidP="00BE26D5">
      <w:pPr>
        <w:pStyle w:val="Prrafodelista"/>
        <w:numPr>
          <w:ilvl w:val="0"/>
          <w:numId w:val="2"/>
        </w:numPr>
        <w:rPr>
          <w:rFonts w:ascii="Lato" w:hAnsi="Lato" w:cs="Arial"/>
          <w:b/>
        </w:rPr>
      </w:pPr>
      <w:r w:rsidRPr="001F6141">
        <w:rPr>
          <w:rFonts w:ascii="Lato" w:hAnsi="Lato" w:cs="Arial"/>
          <w:b/>
        </w:rPr>
        <w:t>MODALIDAD Y CRITERIOS PARA EL PROCESO DE EVALUACIÓN Y SELECCIÓN</w:t>
      </w:r>
    </w:p>
    <w:tbl>
      <w:tblPr>
        <w:tblStyle w:val="Tabladecuadrcula1clara-nfasis6"/>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2"/>
        <w:gridCol w:w="1720"/>
      </w:tblGrid>
      <w:tr w:rsidR="00B47E57" w:rsidRPr="001F6141" w14:paraId="04033AE8" w14:textId="77777777" w:rsidTr="00674F8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422" w:type="dxa"/>
            <w:tcBorders>
              <w:bottom w:val="none" w:sz="0" w:space="0" w:color="auto"/>
            </w:tcBorders>
          </w:tcPr>
          <w:p w14:paraId="5E41FBA4" w14:textId="77777777" w:rsidR="00B47E57" w:rsidRPr="001F6141" w:rsidRDefault="00B47E57" w:rsidP="00674F8C">
            <w:pPr>
              <w:jc w:val="center"/>
              <w:rPr>
                <w:rFonts w:ascii="Lato" w:hAnsi="Lato" w:cstheme="majorHAnsi"/>
                <w:sz w:val="24"/>
                <w:szCs w:val="24"/>
              </w:rPr>
            </w:pPr>
            <w:r w:rsidRPr="001F6141">
              <w:rPr>
                <w:rFonts w:ascii="Lato" w:hAnsi="Lato" w:cstheme="majorHAnsi"/>
                <w:sz w:val="24"/>
                <w:szCs w:val="24"/>
              </w:rPr>
              <w:t>Ítems</w:t>
            </w:r>
          </w:p>
        </w:tc>
        <w:tc>
          <w:tcPr>
            <w:tcW w:w="1720" w:type="dxa"/>
            <w:tcBorders>
              <w:bottom w:val="none" w:sz="0" w:space="0" w:color="auto"/>
            </w:tcBorders>
          </w:tcPr>
          <w:p w14:paraId="245FA32A" w14:textId="77777777" w:rsidR="00B47E57" w:rsidRPr="001F6141" w:rsidRDefault="00B47E57" w:rsidP="00674F8C">
            <w:pPr>
              <w:cnfStyle w:val="100000000000" w:firstRow="1" w:lastRow="0" w:firstColumn="0" w:lastColumn="0" w:oddVBand="0" w:evenVBand="0" w:oddHBand="0" w:evenHBand="0" w:firstRowFirstColumn="0" w:firstRowLastColumn="0" w:lastRowFirstColumn="0" w:lastRowLastColumn="0"/>
              <w:rPr>
                <w:rFonts w:ascii="Lato" w:hAnsi="Lato" w:cstheme="majorHAnsi"/>
                <w:sz w:val="24"/>
                <w:szCs w:val="24"/>
              </w:rPr>
            </w:pPr>
            <w:r w:rsidRPr="001F6141">
              <w:rPr>
                <w:rFonts w:ascii="Lato" w:hAnsi="Lato" w:cstheme="majorHAnsi"/>
                <w:sz w:val="24"/>
                <w:szCs w:val="24"/>
              </w:rPr>
              <w:t xml:space="preserve">  Puntuación</w:t>
            </w:r>
          </w:p>
        </w:tc>
      </w:tr>
      <w:tr w:rsidR="00B47E57" w:rsidRPr="001F6141" w14:paraId="306BDDA5" w14:textId="77777777" w:rsidTr="00674F8C">
        <w:trPr>
          <w:jc w:val="center"/>
        </w:trPr>
        <w:tc>
          <w:tcPr>
            <w:cnfStyle w:val="001000000000" w:firstRow="0" w:lastRow="0" w:firstColumn="1" w:lastColumn="0" w:oddVBand="0" w:evenVBand="0" w:oddHBand="0" w:evenHBand="0" w:firstRowFirstColumn="0" w:firstRowLastColumn="0" w:lastRowFirstColumn="0" w:lastRowLastColumn="0"/>
            <w:tcW w:w="5422" w:type="dxa"/>
          </w:tcPr>
          <w:p w14:paraId="0AF7960C" w14:textId="77777777" w:rsidR="00B47E57" w:rsidRPr="001F6141" w:rsidRDefault="00B47E57" w:rsidP="00BE26D5">
            <w:pPr>
              <w:pStyle w:val="Prrafodelista"/>
              <w:numPr>
                <w:ilvl w:val="0"/>
                <w:numId w:val="4"/>
              </w:numPr>
              <w:spacing w:before="120" w:after="120"/>
              <w:ind w:left="376" w:hanging="283"/>
              <w:jc w:val="both"/>
              <w:rPr>
                <w:rFonts w:ascii="Lato" w:hAnsi="Lato" w:cstheme="majorHAnsi"/>
                <w:b w:val="0"/>
                <w:sz w:val="24"/>
                <w:szCs w:val="24"/>
              </w:rPr>
            </w:pPr>
            <w:r w:rsidRPr="001F6141">
              <w:rPr>
                <w:rFonts w:ascii="Lato" w:hAnsi="Lato" w:cstheme="majorHAnsi"/>
                <w:b w:val="0"/>
                <w:sz w:val="24"/>
                <w:szCs w:val="24"/>
              </w:rPr>
              <w:t xml:space="preserve">Evaluación de la experiencia (experiencia en lo requerido, currículo, etc.)    </w:t>
            </w:r>
          </w:p>
        </w:tc>
        <w:tc>
          <w:tcPr>
            <w:tcW w:w="1720" w:type="dxa"/>
          </w:tcPr>
          <w:p w14:paraId="574413F0" w14:textId="094364E4" w:rsidR="00B47E57" w:rsidRPr="001F6141" w:rsidRDefault="00975241" w:rsidP="00674F8C">
            <w:pPr>
              <w:pStyle w:val="Textoindependiente"/>
              <w:cnfStyle w:val="000000000000" w:firstRow="0" w:lastRow="0" w:firstColumn="0" w:lastColumn="0" w:oddVBand="0" w:evenVBand="0" w:oddHBand="0" w:evenHBand="0" w:firstRowFirstColumn="0" w:firstRowLastColumn="0" w:lastRowFirstColumn="0" w:lastRowLastColumn="0"/>
              <w:rPr>
                <w:rFonts w:ascii="Lato" w:hAnsi="Lato" w:cstheme="majorHAnsi"/>
                <w:sz w:val="24"/>
                <w:lang w:val="es-PE"/>
              </w:rPr>
            </w:pPr>
            <w:r>
              <w:rPr>
                <w:rFonts w:ascii="Lato" w:hAnsi="Lato" w:cstheme="majorHAnsi"/>
                <w:sz w:val="24"/>
                <w:lang w:val="es-PE"/>
              </w:rPr>
              <w:t>4</w:t>
            </w:r>
            <w:r w:rsidR="00B47E57" w:rsidRPr="001F6141">
              <w:rPr>
                <w:rFonts w:ascii="Lato" w:hAnsi="Lato" w:cstheme="majorHAnsi"/>
                <w:sz w:val="24"/>
                <w:lang w:val="es-PE"/>
              </w:rPr>
              <w:t>0%</w:t>
            </w:r>
          </w:p>
          <w:p w14:paraId="69BDC643" w14:textId="77777777" w:rsidR="00B47E57" w:rsidRPr="001F6141" w:rsidRDefault="00B47E57" w:rsidP="00674F8C">
            <w:pPr>
              <w:jc w:val="center"/>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p>
        </w:tc>
      </w:tr>
      <w:tr w:rsidR="00B47E57" w:rsidRPr="001F6141" w14:paraId="6A6CC65E" w14:textId="77777777" w:rsidTr="00674F8C">
        <w:trPr>
          <w:jc w:val="center"/>
        </w:trPr>
        <w:tc>
          <w:tcPr>
            <w:cnfStyle w:val="001000000000" w:firstRow="0" w:lastRow="0" w:firstColumn="1" w:lastColumn="0" w:oddVBand="0" w:evenVBand="0" w:oddHBand="0" w:evenHBand="0" w:firstRowFirstColumn="0" w:firstRowLastColumn="0" w:lastRowFirstColumn="0" w:lastRowLastColumn="0"/>
            <w:tcW w:w="5422" w:type="dxa"/>
          </w:tcPr>
          <w:p w14:paraId="2CCC1FB6" w14:textId="77777777" w:rsidR="00B47E57" w:rsidRPr="001F6141" w:rsidRDefault="00B47E57" w:rsidP="00BE26D5">
            <w:pPr>
              <w:pStyle w:val="Prrafodelista"/>
              <w:numPr>
                <w:ilvl w:val="0"/>
                <w:numId w:val="4"/>
              </w:numPr>
              <w:spacing w:before="120" w:after="120"/>
              <w:ind w:left="376" w:hanging="283"/>
              <w:jc w:val="both"/>
              <w:rPr>
                <w:rFonts w:ascii="Lato" w:hAnsi="Lato" w:cstheme="majorHAnsi"/>
                <w:sz w:val="24"/>
                <w:szCs w:val="24"/>
              </w:rPr>
            </w:pPr>
            <w:r w:rsidRPr="001F6141">
              <w:rPr>
                <w:rFonts w:ascii="Lato" w:hAnsi="Lato" w:cstheme="majorHAnsi"/>
                <w:b w:val="0"/>
                <w:sz w:val="24"/>
                <w:szCs w:val="24"/>
              </w:rPr>
              <w:t>Evaluación de la propuesta económica</w:t>
            </w:r>
          </w:p>
        </w:tc>
        <w:tc>
          <w:tcPr>
            <w:tcW w:w="1720" w:type="dxa"/>
          </w:tcPr>
          <w:p w14:paraId="2DE94E47" w14:textId="363BB550" w:rsidR="00B47E57" w:rsidRPr="001F6141" w:rsidRDefault="00416AF7" w:rsidP="00674F8C">
            <w:pPr>
              <w:jc w:val="center"/>
              <w:cnfStyle w:val="000000000000" w:firstRow="0" w:lastRow="0" w:firstColumn="0" w:lastColumn="0" w:oddVBand="0" w:evenVBand="0" w:oddHBand="0" w:evenHBand="0" w:firstRowFirstColumn="0" w:firstRowLastColumn="0" w:lastRowFirstColumn="0" w:lastRowLastColumn="0"/>
              <w:rPr>
                <w:rFonts w:ascii="Lato" w:hAnsi="Lato" w:cstheme="majorHAnsi"/>
                <w:sz w:val="24"/>
                <w:szCs w:val="24"/>
              </w:rPr>
            </w:pPr>
            <w:r w:rsidRPr="001F6141">
              <w:rPr>
                <w:rFonts w:ascii="Lato" w:hAnsi="Lato" w:cstheme="majorHAnsi"/>
                <w:sz w:val="24"/>
                <w:szCs w:val="24"/>
              </w:rPr>
              <w:t>6</w:t>
            </w:r>
            <w:r w:rsidR="00B47E57" w:rsidRPr="001F6141">
              <w:rPr>
                <w:rFonts w:ascii="Lato" w:hAnsi="Lato" w:cstheme="majorHAnsi"/>
                <w:sz w:val="24"/>
                <w:szCs w:val="24"/>
              </w:rPr>
              <w:t>0%</w:t>
            </w:r>
          </w:p>
        </w:tc>
      </w:tr>
    </w:tbl>
    <w:p w14:paraId="7AF7F2EF" w14:textId="77777777" w:rsidR="00207A05" w:rsidRPr="001F6141" w:rsidRDefault="00207A05" w:rsidP="00207A05">
      <w:pPr>
        <w:rPr>
          <w:rFonts w:ascii="Lato" w:hAnsi="Lato" w:cs="Arial"/>
          <w:b/>
        </w:rPr>
      </w:pPr>
    </w:p>
    <w:p w14:paraId="52591EF1" w14:textId="77777777" w:rsidR="00124BFA" w:rsidRPr="001F6141" w:rsidRDefault="00124BFA" w:rsidP="00BE26D5">
      <w:pPr>
        <w:pStyle w:val="Prrafodelista"/>
        <w:numPr>
          <w:ilvl w:val="0"/>
          <w:numId w:val="3"/>
        </w:numPr>
        <w:suppressAutoHyphens/>
        <w:autoSpaceDE w:val="0"/>
        <w:autoSpaceDN w:val="0"/>
        <w:adjustRightInd w:val="0"/>
        <w:spacing w:after="60" w:line="276" w:lineRule="auto"/>
        <w:jc w:val="both"/>
        <w:rPr>
          <w:rFonts w:ascii="Lato" w:hAnsi="Lato" w:cstheme="majorHAnsi"/>
          <w:sz w:val="24"/>
          <w:szCs w:val="24"/>
        </w:rPr>
      </w:pPr>
      <w:r w:rsidRPr="001F6141">
        <w:rPr>
          <w:rFonts w:ascii="Lato" w:hAnsi="Lato" w:cstheme="majorHAnsi"/>
          <w:sz w:val="24"/>
          <w:szCs w:val="24"/>
        </w:rPr>
        <w:t xml:space="preserve">La evaluación de las propuestas estará a cargo de un comité conformado por </w:t>
      </w:r>
      <w:r w:rsidRPr="001F6141">
        <w:rPr>
          <w:rFonts w:ascii="Lato" w:hAnsi="Lato" w:cstheme="majorHAnsi"/>
          <w:color w:val="000000" w:themeColor="text1"/>
          <w:sz w:val="24"/>
          <w:szCs w:val="24"/>
        </w:rPr>
        <w:t>el coordinador, facilitador, administrador</w:t>
      </w:r>
      <w:r w:rsidRPr="001F6141">
        <w:rPr>
          <w:rFonts w:ascii="Lato" w:hAnsi="Lato" w:cstheme="majorHAnsi"/>
          <w:color w:val="FF0000"/>
          <w:sz w:val="24"/>
          <w:szCs w:val="24"/>
        </w:rPr>
        <w:t xml:space="preserve"> </w:t>
      </w:r>
      <w:r w:rsidRPr="001F6141">
        <w:rPr>
          <w:rFonts w:ascii="Lato" w:hAnsi="Lato" w:cstheme="majorHAnsi"/>
          <w:sz w:val="24"/>
          <w:szCs w:val="24"/>
        </w:rPr>
        <w:t xml:space="preserve">y de Logística. </w:t>
      </w:r>
    </w:p>
    <w:p w14:paraId="1FEFECB8" w14:textId="77777777" w:rsidR="00124BFA" w:rsidRPr="001F6141" w:rsidRDefault="00124BFA" w:rsidP="00207A05">
      <w:pPr>
        <w:rPr>
          <w:rFonts w:ascii="Lato" w:hAnsi="Lato" w:cs="Arial"/>
          <w:b/>
        </w:rPr>
      </w:pPr>
    </w:p>
    <w:p w14:paraId="74353C66" w14:textId="7F40876F" w:rsidR="00037F73" w:rsidRPr="001F6141" w:rsidRDefault="00037F73" w:rsidP="00BE26D5">
      <w:pPr>
        <w:pStyle w:val="Prrafodelista"/>
        <w:numPr>
          <w:ilvl w:val="0"/>
          <w:numId w:val="2"/>
        </w:numPr>
        <w:rPr>
          <w:rFonts w:ascii="Lato" w:hAnsi="Lato" w:cs="Arial"/>
          <w:b/>
        </w:rPr>
      </w:pPr>
      <w:r w:rsidRPr="001F6141">
        <w:rPr>
          <w:rFonts w:ascii="Lato" w:hAnsi="Lato" w:cs="Arial"/>
          <w:b/>
        </w:rPr>
        <w:t>POLÍTICA DE SALVAGUARDIA</w:t>
      </w:r>
      <w:r w:rsidR="00124BFA" w:rsidRPr="001F6141">
        <w:rPr>
          <w:rFonts w:ascii="Lato" w:hAnsi="Lato" w:cs="Arial"/>
          <w:b/>
        </w:rPr>
        <w:t>:</w:t>
      </w:r>
    </w:p>
    <w:p w14:paraId="16ADEB7E" w14:textId="6EBEEE52" w:rsidR="00124BFA" w:rsidRPr="001F6141" w:rsidRDefault="449F6278" w:rsidP="00124BFA">
      <w:pPr>
        <w:suppressAutoHyphens/>
        <w:autoSpaceDE w:val="0"/>
        <w:autoSpaceDN w:val="0"/>
        <w:adjustRightInd w:val="0"/>
        <w:spacing w:after="60" w:line="276" w:lineRule="auto"/>
        <w:ind w:left="360"/>
        <w:jc w:val="both"/>
        <w:rPr>
          <w:rFonts w:ascii="Lato" w:hAnsi="Lato" w:cs="Arial"/>
        </w:rPr>
      </w:pPr>
      <w:r w:rsidRPr="001F6141">
        <w:rPr>
          <w:rFonts w:ascii="Lato" w:hAnsi="Lato" w:cs="Arial"/>
        </w:rPr>
        <w:lastRenderedPageBreak/>
        <w:t xml:space="preserve">Esto aplica </w:t>
      </w:r>
      <w:r w:rsidR="25B545C6" w:rsidRPr="001F6141">
        <w:rPr>
          <w:rFonts w:ascii="Lato" w:hAnsi="Lato" w:cs="Arial"/>
        </w:rPr>
        <w:t>en el</w:t>
      </w:r>
      <w:r w:rsidRPr="001F6141">
        <w:rPr>
          <w:rFonts w:ascii="Lato" w:hAnsi="Lato" w:cs="Arial"/>
        </w:rPr>
        <w:t xml:space="preserve"> caso de que el proceso requiera relacionarse o manejar información de los NNA (niñas, niños y adolescentes, y </w:t>
      </w:r>
      <w:r w:rsidR="2931330E" w:rsidRPr="001F6141">
        <w:rPr>
          <w:rFonts w:ascii="Lato" w:hAnsi="Lato" w:cs="Arial"/>
        </w:rPr>
        <w:t>familias vulnerables</w:t>
      </w:r>
      <w:r w:rsidRPr="001F6141">
        <w:rPr>
          <w:rFonts w:ascii="Lato" w:hAnsi="Lato" w:cs="Arial"/>
        </w:rPr>
        <w:t xml:space="preserve">). La persona seleccionada se compromete a cumplir con nuestras políticas cuyo requerimiento es que presenten un certificado de antecedentes policiales, penales y judiciales y firmen un acta de conocimiento y compromiso, y realicen el curso de Salvaguardia. </w:t>
      </w:r>
    </w:p>
    <w:p w14:paraId="145AD97B" w14:textId="693BEF15" w:rsidR="0036DF0E" w:rsidRPr="001F6141" w:rsidRDefault="0036DF0E" w:rsidP="0036DF0E">
      <w:pPr>
        <w:spacing w:after="60" w:line="276" w:lineRule="auto"/>
        <w:ind w:left="360"/>
        <w:jc w:val="both"/>
        <w:rPr>
          <w:rFonts w:ascii="Lato" w:hAnsi="Lato" w:cs="Arial"/>
        </w:rPr>
      </w:pPr>
    </w:p>
    <w:p w14:paraId="2AE9276C" w14:textId="12BA0D99" w:rsidR="78C4B18B" w:rsidRPr="001F6141" w:rsidRDefault="78C4B18B" w:rsidP="3CFF42B0">
      <w:pPr>
        <w:spacing w:after="60" w:line="276" w:lineRule="auto"/>
        <w:ind w:left="360"/>
        <w:jc w:val="both"/>
        <w:rPr>
          <w:rFonts w:ascii="Lato" w:hAnsi="Lato" w:cs="Arial"/>
        </w:rPr>
      </w:pPr>
      <w:r w:rsidRPr="001F6141">
        <w:rPr>
          <w:rFonts w:ascii="Lato" w:hAnsi="Lato" w:cs="Arial"/>
        </w:rPr>
        <w:t xml:space="preserve">El uso de imágenes o </w:t>
      </w:r>
      <w:r w:rsidR="570B8538" w:rsidRPr="001F6141">
        <w:rPr>
          <w:rFonts w:ascii="Lato" w:hAnsi="Lato" w:cs="Arial"/>
        </w:rPr>
        <w:t xml:space="preserve">material </w:t>
      </w:r>
      <w:r w:rsidRPr="001F6141">
        <w:rPr>
          <w:rFonts w:ascii="Lato" w:hAnsi="Lato" w:cs="Arial"/>
        </w:rPr>
        <w:t>audiovisual</w:t>
      </w:r>
      <w:r w:rsidR="103CA12E" w:rsidRPr="001F6141">
        <w:rPr>
          <w:rFonts w:ascii="Lato" w:hAnsi="Lato" w:cs="Arial"/>
        </w:rPr>
        <w:t xml:space="preserve"> de cualquier índole en el </w:t>
      </w:r>
      <w:r w:rsidR="16B6A4FC" w:rsidRPr="001F6141">
        <w:rPr>
          <w:rFonts w:ascii="Lato" w:hAnsi="Lato" w:cs="Arial"/>
        </w:rPr>
        <w:t xml:space="preserve">que </w:t>
      </w:r>
      <w:r w:rsidRPr="001F6141">
        <w:rPr>
          <w:rFonts w:ascii="Lato" w:hAnsi="Lato" w:cs="Arial"/>
        </w:rPr>
        <w:t>los beneficiarios de</w:t>
      </w:r>
      <w:r w:rsidR="6D1A9772" w:rsidRPr="001F6141">
        <w:rPr>
          <w:rFonts w:ascii="Lato" w:hAnsi="Lato" w:cs="Arial"/>
        </w:rPr>
        <w:t>l</w:t>
      </w:r>
      <w:r w:rsidRPr="001F6141">
        <w:rPr>
          <w:rFonts w:ascii="Lato" w:hAnsi="Lato" w:cs="Arial"/>
        </w:rPr>
        <w:t xml:space="preserve"> proyecto</w:t>
      </w:r>
      <w:r w:rsidR="1691A3BF" w:rsidRPr="001F6141">
        <w:rPr>
          <w:rFonts w:ascii="Lato" w:hAnsi="Lato" w:cs="Arial"/>
        </w:rPr>
        <w:t xml:space="preserve"> figuren</w:t>
      </w:r>
      <w:r w:rsidRPr="001F6141">
        <w:rPr>
          <w:rFonts w:ascii="Lato" w:hAnsi="Lato" w:cs="Arial"/>
        </w:rPr>
        <w:t xml:space="preserve">, así como de cualquier individuo que participe o haya participado en actividades presenciales y virtuales relacionadas con el proveedor, </w:t>
      </w:r>
      <w:r w:rsidR="60B2677E" w:rsidRPr="001F6141">
        <w:rPr>
          <w:rFonts w:ascii="Lato" w:hAnsi="Lato" w:cs="Arial"/>
        </w:rPr>
        <w:t xml:space="preserve">queda </w:t>
      </w:r>
      <w:r w:rsidRPr="001F6141">
        <w:rPr>
          <w:rFonts w:ascii="Lato" w:hAnsi="Lato" w:cs="Arial"/>
        </w:rPr>
        <w:t>exclusivamente reservado para fines de verificación adjuntos en informes</w:t>
      </w:r>
      <w:r w:rsidR="5EAA6428" w:rsidRPr="001F6141">
        <w:rPr>
          <w:rFonts w:ascii="Lato" w:hAnsi="Lato" w:cs="Arial"/>
        </w:rPr>
        <w:t>, por lo cual</w:t>
      </w:r>
      <w:r w:rsidR="70AF62EB" w:rsidRPr="001F6141">
        <w:rPr>
          <w:rFonts w:ascii="Lato" w:hAnsi="Lato" w:cs="Arial"/>
        </w:rPr>
        <w:t>,</w:t>
      </w:r>
      <w:r w:rsidR="5EAA6428" w:rsidRPr="001F6141">
        <w:rPr>
          <w:rFonts w:ascii="Lato" w:hAnsi="Lato" w:cs="Arial"/>
        </w:rPr>
        <w:t xml:space="preserve"> </w:t>
      </w:r>
      <w:r w:rsidR="2A8F633F" w:rsidRPr="001F6141">
        <w:rPr>
          <w:rFonts w:ascii="Lato" w:hAnsi="Lato" w:cs="Arial"/>
        </w:rPr>
        <w:t>deberá ser presentada directamente</w:t>
      </w:r>
      <w:r w:rsidR="20388605" w:rsidRPr="001F6141">
        <w:rPr>
          <w:rFonts w:ascii="Lato" w:hAnsi="Lato" w:cs="Arial"/>
        </w:rPr>
        <w:t xml:space="preserve"> </w:t>
      </w:r>
      <w:r w:rsidR="2C01F57D" w:rsidRPr="001F6141">
        <w:rPr>
          <w:rFonts w:ascii="Lato" w:hAnsi="Lato" w:cs="Arial"/>
        </w:rPr>
        <w:t xml:space="preserve">a </w:t>
      </w:r>
      <w:proofErr w:type="spellStart"/>
      <w:r w:rsidR="2C01F57D" w:rsidRPr="001F6141">
        <w:rPr>
          <w:rFonts w:ascii="Lato" w:hAnsi="Lato" w:cs="Arial"/>
        </w:rPr>
        <w:t>World</w:t>
      </w:r>
      <w:proofErr w:type="spellEnd"/>
      <w:r w:rsidR="2C01F57D" w:rsidRPr="001F6141">
        <w:rPr>
          <w:rFonts w:ascii="Lato" w:hAnsi="Lato" w:cs="Arial"/>
        </w:rPr>
        <w:t xml:space="preserve"> </w:t>
      </w:r>
      <w:proofErr w:type="spellStart"/>
      <w:r w:rsidR="2C01F57D" w:rsidRPr="001F6141">
        <w:rPr>
          <w:rFonts w:ascii="Lato" w:hAnsi="Lato" w:cs="Arial"/>
        </w:rPr>
        <w:t>Vision</w:t>
      </w:r>
      <w:proofErr w:type="spellEnd"/>
      <w:r w:rsidRPr="001F6141">
        <w:rPr>
          <w:rFonts w:ascii="Lato" w:hAnsi="Lato" w:cs="Arial"/>
        </w:rPr>
        <w:t xml:space="preserve">. De acuerdo con la política de salvaguardia, el proveedor no tiene autorización para difundir dichos materiales ni utilizar imágenes de los beneficiarios. Queda expresamente prohibida la </w:t>
      </w:r>
      <w:r w:rsidR="3BD90736" w:rsidRPr="001F6141">
        <w:rPr>
          <w:rFonts w:ascii="Lato" w:hAnsi="Lato" w:cs="Arial"/>
        </w:rPr>
        <w:t>propagación</w:t>
      </w:r>
      <w:r w:rsidR="7E873B4D" w:rsidRPr="001F6141">
        <w:rPr>
          <w:rFonts w:ascii="Lato" w:hAnsi="Lato" w:cs="Arial"/>
        </w:rPr>
        <w:t xml:space="preserve"> </w:t>
      </w:r>
      <w:r w:rsidRPr="001F6141">
        <w:rPr>
          <w:rFonts w:ascii="Lato" w:hAnsi="Lato" w:cs="Arial"/>
        </w:rPr>
        <w:t>externa de estos materiales</w:t>
      </w:r>
      <w:r w:rsidR="61BBD998" w:rsidRPr="001F6141">
        <w:rPr>
          <w:rFonts w:ascii="Lato" w:hAnsi="Lato" w:cs="Arial"/>
        </w:rPr>
        <w:t>, difusión</w:t>
      </w:r>
      <w:r w:rsidR="6440444A" w:rsidRPr="001F6141">
        <w:rPr>
          <w:rFonts w:ascii="Lato" w:hAnsi="Lato" w:cs="Arial"/>
        </w:rPr>
        <w:t xml:space="preserve"> </w:t>
      </w:r>
      <w:r w:rsidR="61BBD998" w:rsidRPr="001F6141">
        <w:rPr>
          <w:rFonts w:ascii="Lato" w:hAnsi="Lato" w:cs="Arial"/>
        </w:rPr>
        <w:t>o cualquier medio de transmisión</w:t>
      </w:r>
      <w:r w:rsidRPr="001F6141">
        <w:rPr>
          <w:rFonts w:ascii="Lato" w:hAnsi="Lato" w:cs="Arial"/>
        </w:rPr>
        <w:t>.</w:t>
      </w:r>
    </w:p>
    <w:p w14:paraId="03E23277" w14:textId="39E4A987" w:rsidR="596CD890" w:rsidRPr="001F6141" w:rsidRDefault="596CD890" w:rsidP="596CD890">
      <w:pPr>
        <w:spacing w:after="60" w:line="276" w:lineRule="auto"/>
        <w:ind w:left="360"/>
        <w:jc w:val="both"/>
        <w:rPr>
          <w:rFonts w:ascii="Lato" w:hAnsi="Lato" w:cs="Arial"/>
        </w:rPr>
      </w:pPr>
    </w:p>
    <w:p w14:paraId="77536323" w14:textId="22BBF258" w:rsidR="04691B04" w:rsidRPr="001F6141" w:rsidRDefault="04691B04" w:rsidP="2D0F742E">
      <w:pPr>
        <w:spacing w:after="60" w:line="276" w:lineRule="auto"/>
        <w:ind w:left="360"/>
        <w:jc w:val="both"/>
        <w:rPr>
          <w:rFonts w:ascii="Lato" w:hAnsi="Lato" w:cs="Arial"/>
        </w:rPr>
      </w:pPr>
      <w:r w:rsidRPr="001F6141">
        <w:rPr>
          <w:rFonts w:ascii="Lato" w:hAnsi="Lato" w:cs="Arial"/>
        </w:rPr>
        <w:t xml:space="preserve">La </w:t>
      </w:r>
      <w:r w:rsidR="194D3295" w:rsidRPr="001F6141">
        <w:rPr>
          <w:rFonts w:ascii="Lato" w:hAnsi="Lato" w:cs="Arial"/>
        </w:rPr>
        <w:t>movilización de</w:t>
      </w:r>
      <w:r w:rsidRPr="001F6141">
        <w:rPr>
          <w:rFonts w:ascii="Lato" w:hAnsi="Lato" w:cs="Arial"/>
        </w:rPr>
        <w:t xml:space="preserve"> los</w:t>
      </w:r>
      <w:r w:rsidR="5BA2A02F" w:rsidRPr="001F6141">
        <w:rPr>
          <w:rFonts w:ascii="Lato" w:hAnsi="Lato" w:cs="Arial"/>
        </w:rPr>
        <w:t>(as)</w:t>
      </w:r>
      <w:r w:rsidRPr="001F6141">
        <w:rPr>
          <w:rFonts w:ascii="Lato" w:hAnsi="Lato" w:cs="Arial"/>
        </w:rPr>
        <w:t xml:space="preserve"> beneficiarios</w:t>
      </w:r>
      <w:r w:rsidR="1264045D" w:rsidRPr="001F6141">
        <w:rPr>
          <w:rFonts w:ascii="Lato" w:hAnsi="Lato" w:cs="Arial"/>
        </w:rPr>
        <w:t>(as)</w:t>
      </w:r>
      <w:r w:rsidRPr="001F6141">
        <w:rPr>
          <w:rFonts w:ascii="Lato" w:hAnsi="Lato" w:cs="Arial"/>
        </w:rPr>
        <w:t xml:space="preserve"> se realiza previa autorización y</w:t>
      </w:r>
      <w:r w:rsidR="700732F0" w:rsidRPr="001F6141">
        <w:rPr>
          <w:rFonts w:ascii="Lato" w:hAnsi="Lato" w:cs="Arial"/>
        </w:rPr>
        <w:t xml:space="preserve"> </w:t>
      </w:r>
      <w:r w:rsidRPr="001F6141">
        <w:rPr>
          <w:rFonts w:ascii="Lato" w:hAnsi="Lato" w:cs="Arial"/>
        </w:rPr>
        <w:t xml:space="preserve">coordinación </w:t>
      </w:r>
      <w:r w:rsidR="6BE34A92" w:rsidRPr="001F6141">
        <w:rPr>
          <w:rFonts w:ascii="Lato" w:hAnsi="Lato" w:cs="Arial"/>
        </w:rPr>
        <w:t>de</w:t>
      </w:r>
      <w:r w:rsidR="03FBC347" w:rsidRPr="001F6141">
        <w:rPr>
          <w:rFonts w:ascii="Lato" w:hAnsi="Lato" w:cs="Arial"/>
        </w:rPr>
        <w:t xml:space="preserve"> la</w:t>
      </w:r>
      <w:r w:rsidR="6BE34A92" w:rsidRPr="001F6141">
        <w:rPr>
          <w:rFonts w:ascii="Lato" w:hAnsi="Lato" w:cs="Arial"/>
        </w:rPr>
        <w:t xml:space="preserve"> dirección</w:t>
      </w:r>
      <w:r w:rsidR="24F5EA3B" w:rsidRPr="001F6141">
        <w:rPr>
          <w:rFonts w:ascii="Lato" w:hAnsi="Lato" w:cs="Arial"/>
        </w:rPr>
        <w:t xml:space="preserve"> </w:t>
      </w:r>
      <w:r w:rsidR="634C16E3" w:rsidRPr="001F6141">
        <w:rPr>
          <w:rFonts w:ascii="Lato" w:hAnsi="Lato" w:cs="Arial"/>
        </w:rPr>
        <w:t>e</w:t>
      </w:r>
      <w:r w:rsidR="24F5EA3B" w:rsidRPr="001F6141">
        <w:rPr>
          <w:rFonts w:ascii="Lato" w:hAnsi="Lato" w:cs="Arial"/>
        </w:rPr>
        <w:t xml:space="preserve">jecutiva </w:t>
      </w:r>
      <w:r w:rsidR="6BE34A92" w:rsidRPr="001F6141">
        <w:rPr>
          <w:rFonts w:ascii="Lato" w:hAnsi="Lato" w:cs="Arial"/>
        </w:rPr>
        <w:t xml:space="preserve">nacional de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37D2F495" w:rsidRPr="001F6141">
        <w:rPr>
          <w:rFonts w:ascii="Lato" w:hAnsi="Lato" w:cs="Arial"/>
        </w:rPr>
        <w:t xml:space="preserve"> Perú</w:t>
      </w:r>
    </w:p>
    <w:p w14:paraId="7CA686A6" w14:textId="657A9217" w:rsidR="69EE9A5F" w:rsidRPr="001F6141" w:rsidRDefault="69EE9A5F" w:rsidP="69EE9A5F">
      <w:pPr>
        <w:spacing w:after="60" w:line="276" w:lineRule="auto"/>
        <w:ind w:left="360"/>
        <w:jc w:val="both"/>
        <w:rPr>
          <w:rFonts w:ascii="Lato" w:hAnsi="Lato" w:cs="Arial"/>
        </w:rPr>
      </w:pPr>
    </w:p>
    <w:p w14:paraId="6DF7D6B2" w14:textId="1AF6F542" w:rsidR="00124BFA" w:rsidRPr="001F6141" w:rsidRDefault="2C7C35D6" w:rsidP="00BE26D5">
      <w:pPr>
        <w:pStyle w:val="Prrafodelista"/>
        <w:numPr>
          <w:ilvl w:val="0"/>
          <w:numId w:val="2"/>
        </w:numPr>
        <w:spacing w:after="60" w:line="276" w:lineRule="auto"/>
        <w:jc w:val="both"/>
        <w:rPr>
          <w:rFonts w:ascii="Lato" w:hAnsi="Lato" w:cs="Arial"/>
        </w:rPr>
      </w:pPr>
      <w:r w:rsidRPr="001F6141">
        <w:rPr>
          <w:rFonts w:ascii="Lato" w:hAnsi="Lato" w:cs="Arial"/>
          <w:b/>
          <w:bCs/>
        </w:rPr>
        <w:t>USO DE MARCA Y PROPIEDAD INTELECTUA</w:t>
      </w:r>
      <w:r w:rsidR="5C8DD703" w:rsidRPr="001F6141">
        <w:rPr>
          <w:rFonts w:ascii="Lato" w:hAnsi="Lato" w:cs="Arial"/>
          <w:b/>
          <w:bCs/>
        </w:rPr>
        <w:t>L</w:t>
      </w:r>
    </w:p>
    <w:p w14:paraId="485A704F" w14:textId="1AF6F542" w:rsidR="00124BFA" w:rsidRPr="001F6141" w:rsidRDefault="5C8DD703" w:rsidP="4CEE95CC">
      <w:pPr>
        <w:spacing w:after="60" w:line="276" w:lineRule="auto"/>
        <w:jc w:val="both"/>
        <w:rPr>
          <w:rFonts w:ascii="Lato" w:hAnsi="Lato" w:cs="Arial"/>
        </w:rPr>
      </w:pPr>
      <w:r w:rsidRPr="001F6141">
        <w:rPr>
          <w:rFonts w:ascii="Lato" w:hAnsi="Lato" w:cs="Arial"/>
        </w:rPr>
        <w:t xml:space="preserve"> </w:t>
      </w:r>
    </w:p>
    <w:p w14:paraId="37FFD863" w14:textId="060572CF" w:rsidR="00124BFA" w:rsidRPr="001F6141" w:rsidRDefault="5C8DD703" w:rsidP="4CEE95CC">
      <w:pPr>
        <w:rPr>
          <w:rFonts w:ascii="Lato" w:hAnsi="Lato" w:cs="Arial"/>
        </w:rPr>
      </w:pPr>
      <w:r w:rsidRPr="001F6141">
        <w:rPr>
          <w:rFonts w:ascii="Lato" w:hAnsi="Lato" w:cs="Arial"/>
        </w:rPr>
        <w:t xml:space="preserve">Se deberá respetar el uso apropiado y las aplicaciones correctas del manual de marca de W4P, así como el material que deberá ser revisado y aprobado por el área de comunicaciones de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para todo producto presentado a la comunidad o área de intervención.</w:t>
      </w:r>
    </w:p>
    <w:p w14:paraId="20C89B84" w14:textId="060572CF" w:rsidR="00124BFA" w:rsidRPr="001F6141" w:rsidRDefault="5C8DD703" w:rsidP="78B12D66">
      <w:pPr>
        <w:rPr>
          <w:rFonts w:ascii="Lato" w:hAnsi="Lato" w:cs="Arial"/>
        </w:rPr>
      </w:pPr>
      <w:r w:rsidRPr="001F6141">
        <w:rPr>
          <w:rFonts w:ascii="Lato" w:hAnsi="Lato" w:cs="Arial"/>
        </w:rPr>
        <w:t>En cuanto a los Derechos de Autor sobre cualquier producto que pudiera elaborarse en la ejecución del presente Acuerdo, así como de toda la información, documentación y otras resultantes del mismo, se respetará lo relativo a los derechos de Propiedad Intelectual de los materiales y productos otorgados u obtenidos como resultado de la actividad conjunta, y los derivados de las acciones realizadas en el marco de este instrumento.</w:t>
      </w:r>
    </w:p>
    <w:p w14:paraId="79D51982" w14:textId="060572CF" w:rsidR="00124BFA" w:rsidRPr="001F6141" w:rsidRDefault="5C8DD703" w:rsidP="78B12D66">
      <w:pPr>
        <w:rPr>
          <w:rFonts w:ascii="Lato" w:hAnsi="Lato" w:cs="Arial"/>
        </w:rPr>
      </w:pPr>
      <w:r w:rsidRPr="001F6141">
        <w:rPr>
          <w:rFonts w:ascii="Lato" w:hAnsi="Lato" w:cs="Arial"/>
        </w:rPr>
        <w:t xml:space="preserve">De la misma forma, se acuerda que no podrán utilizar los signos distintivos y/o representación gráfica de la marca (logotipo, </w:t>
      </w:r>
      <w:proofErr w:type="spellStart"/>
      <w:r w:rsidRPr="001F6141">
        <w:rPr>
          <w:rFonts w:ascii="Lato" w:hAnsi="Lato" w:cs="Arial"/>
        </w:rPr>
        <w:t>isotipo</w:t>
      </w:r>
      <w:proofErr w:type="spellEnd"/>
      <w:r w:rsidRPr="001F6141">
        <w:rPr>
          <w:rFonts w:ascii="Lato" w:hAnsi="Lato" w:cs="Arial"/>
        </w:rPr>
        <w:t xml:space="preserve"> y/o </w:t>
      </w:r>
      <w:proofErr w:type="spellStart"/>
      <w:r w:rsidRPr="001F6141">
        <w:rPr>
          <w:rFonts w:ascii="Lato" w:hAnsi="Lato" w:cs="Arial"/>
        </w:rPr>
        <w:t>imagotipo</w:t>
      </w:r>
      <w:proofErr w:type="spellEnd"/>
      <w:r w:rsidRPr="001F6141">
        <w:rPr>
          <w:rFonts w:ascii="Lato" w:hAnsi="Lato" w:cs="Arial"/>
        </w:rPr>
        <w:t xml:space="preserve">) que no pertenezcan a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 xml:space="preserve"> o </w:t>
      </w:r>
      <w:proofErr w:type="spellStart"/>
      <w:r w:rsidRPr="001F6141">
        <w:rPr>
          <w:rFonts w:ascii="Lato" w:hAnsi="Lato" w:cs="Arial"/>
        </w:rPr>
        <w:t>Work</w:t>
      </w:r>
      <w:proofErr w:type="spellEnd"/>
      <w:r w:rsidRPr="001F6141">
        <w:rPr>
          <w:rFonts w:ascii="Lato" w:hAnsi="Lato" w:cs="Arial"/>
        </w:rPr>
        <w:t xml:space="preserve"> 4 </w:t>
      </w:r>
      <w:proofErr w:type="spellStart"/>
      <w:r w:rsidRPr="001F6141">
        <w:rPr>
          <w:rFonts w:ascii="Lato" w:hAnsi="Lato" w:cs="Arial"/>
        </w:rPr>
        <w:t>Progress</w:t>
      </w:r>
      <w:proofErr w:type="spellEnd"/>
      <w:r w:rsidRPr="001F6141">
        <w:rPr>
          <w:rFonts w:ascii="Lato" w:hAnsi="Lato" w:cs="Arial"/>
        </w:rPr>
        <w:t xml:space="preserve"> y para fines no contemplados en el objeto del presente Acuerdo y de los Acuerdos específicos a ser suscritos, salvo que cuente con el consentimiento por escrito de la otra Parte.</w:t>
      </w:r>
    </w:p>
    <w:p w14:paraId="076025CA" w14:textId="1EAC693A" w:rsidR="5C8DD703" w:rsidRPr="001F6141" w:rsidRDefault="5C8DD703" w:rsidP="2DEF8427">
      <w:pPr>
        <w:rPr>
          <w:rFonts w:ascii="Lato" w:hAnsi="Lato" w:cs="Arial"/>
        </w:rPr>
      </w:pPr>
      <w:r w:rsidRPr="001F6141">
        <w:rPr>
          <w:rFonts w:ascii="Lato" w:hAnsi="Lato" w:cs="Arial"/>
        </w:rPr>
        <w:t xml:space="preserve">El uso del material generado será exclusivamente para la difusión interna, dirigida a la población beneficiaria y colaboradores de </w:t>
      </w:r>
      <w:proofErr w:type="spellStart"/>
      <w:r w:rsidRPr="001F6141">
        <w:rPr>
          <w:rFonts w:ascii="Lato" w:hAnsi="Lato" w:cs="Arial"/>
        </w:rPr>
        <w:t>World</w:t>
      </w:r>
      <w:proofErr w:type="spellEnd"/>
      <w:r w:rsidRPr="001F6141">
        <w:rPr>
          <w:rFonts w:ascii="Lato" w:hAnsi="Lato" w:cs="Arial"/>
        </w:rPr>
        <w:t xml:space="preserve"> </w:t>
      </w:r>
      <w:proofErr w:type="spellStart"/>
      <w:r w:rsidRPr="001F6141">
        <w:rPr>
          <w:rFonts w:ascii="Lato" w:hAnsi="Lato" w:cs="Arial"/>
        </w:rPr>
        <w:t>Vision</w:t>
      </w:r>
      <w:proofErr w:type="spellEnd"/>
      <w:r w:rsidRPr="001F6141">
        <w:rPr>
          <w:rFonts w:ascii="Lato" w:hAnsi="Lato" w:cs="Arial"/>
        </w:rPr>
        <w:t>.</w:t>
      </w:r>
    </w:p>
    <w:p w14:paraId="73125BC3" w14:textId="49513115" w:rsidR="00037F73" w:rsidRPr="001F6141" w:rsidRDefault="4714FDCE" w:rsidP="00BE26D5">
      <w:pPr>
        <w:pStyle w:val="Prrafodelista"/>
        <w:numPr>
          <w:ilvl w:val="0"/>
          <w:numId w:val="2"/>
        </w:numPr>
        <w:rPr>
          <w:rFonts w:ascii="Lato" w:hAnsi="Lato" w:cs="Arial"/>
          <w:b/>
        </w:rPr>
      </w:pPr>
      <w:r w:rsidRPr="001F6141">
        <w:rPr>
          <w:rFonts w:ascii="Lato" w:hAnsi="Lato" w:cs="Arial"/>
          <w:b/>
          <w:bCs/>
        </w:rPr>
        <w:t>MODALIDAD DE CONTRATO Y FORMA DE PAGOS</w:t>
      </w:r>
      <w:r w:rsidR="449F6278" w:rsidRPr="001F6141">
        <w:rPr>
          <w:rFonts w:ascii="Lato" w:hAnsi="Lato" w:cs="Arial"/>
          <w:b/>
          <w:bCs/>
        </w:rPr>
        <w:t>:</w:t>
      </w:r>
    </w:p>
    <w:p w14:paraId="7CF6EFC5" w14:textId="77777777" w:rsidR="00124BFA" w:rsidRPr="001F6141" w:rsidRDefault="00124BFA" w:rsidP="00124BFA">
      <w:pPr>
        <w:suppressAutoHyphens/>
        <w:autoSpaceDE w:val="0"/>
        <w:autoSpaceDN w:val="0"/>
        <w:adjustRightInd w:val="0"/>
        <w:spacing w:after="60" w:line="276" w:lineRule="auto"/>
        <w:ind w:left="360"/>
        <w:jc w:val="both"/>
        <w:rPr>
          <w:rFonts w:ascii="Lato" w:hAnsi="Lato" w:cs="Arial"/>
        </w:rPr>
      </w:pPr>
      <w:r w:rsidRPr="001F6141">
        <w:rPr>
          <w:rFonts w:ascii="Lato" w:hAnsi="Lato" w:cs="Arial"/>
        </w:rPr>
        <w:t xml:space="preserve">WVP tiene como único día de pago los días jueves. El proveedor  deberá entregar sus RH o factura correspondiente previa a la conformidad de los entregables. </w:t>
      </w:r>
      <w:r w:rsidRPr="001F6141">
        <w:rPr>
          <w:rFonts w:ascii="Lato" w:hAnsi="Lato" w:cs="Arial"/>
          <w:color w:val="000000" w:themeColor="text1"/>
        </w:rPr>
        <w:t xml:space="preserve">Los postulantes deberán incluir en sus Propuestas Económicas el presupuesto detallado incluyendo los impuestos. </w:t>
      </w:r>
      <w:r w:rsidRPr="001F6141">
        <w:rPr>
          <w:rFonts w:ascii="Lato" w:hAnsi="Lato" w:cs="Arial"/>
        </w:rPr>
        <w:t xml:space="preserve">Se aplicará penalidad del 10% en caso de incumplimiento de los plazos acordados. </w:t>
      </w:r>
    </w:p>
    <w:tbl>
      <w:tblPr>
        <w:tblStyle w:val="Tablaconcuadrcula"/>
        <w:tblW w:w="9093" w:type="dxa"/>
        <w:tblLook w:val="04A0" w:firstRow="1" w:lastRow="0" w:firstColumn="1" w:lastColumn="0" w:noHBand="0" w:noVBand="1"/>
      </w:tblPr>
      <w:tblGrid>
        <w:gridCol w:w="4673"/>
        <w:gridCol w:w="2268"/>
        <w:gridCol w:w="2152"/>
      </w:tblGrid>
      <w:tr w:rsidR="00EC49B0" w:rsidRPr="001F6141" w14:paraId="7BD5B5E4" w14:textId="77777777" w:rsidTr="006F4CC8">
        <w:tc>
          <w:tcPr>
            <w:tcW w:w="4673" w:type="dxa"/>
            <w:shd w:val="clear" w:color="auto" w:fill="D9D9D9" w:themeFill="background1" w:themeFillShade="D9"/>
          </w:tcPr>
          <w:p w14:paraId="17712DEA" w14:textId="77777777" w:rsidR="00EC49B0" w:rsidRPr="001F6141" w:rsidRDefault="00EC49B0" w:rsidP="006F4CC8">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lastRenderedPageBreak/>
              <w:t>Entregable</w:t>
            </w:r>
          </w:p>
        </w:tc>
        <w:tc>
          <w:tcPr>
            <w:tcW w:w="2268" w:type="dxa"/>
            <w:shd w:val="clear" w:color="auto" w:fill="D9D9D9" w:themeFill="background1" w:themeFillShade="D9"/>
          </w:tcPr>
          <w:p w14:paraId="6BFB269F" w14:textId="77777777" w:rsidR="00EC49B0" w:rsidRPr="001F6141" w:rsidRDefault="00EC49B0" w:rsidP="006F4CC8">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t>Fecha de entregable</w:t>
            </w:r>
          </w:p>
        </w:tc>
        <w:tc>
          <w:tcPr>
            <w:tcW w:w="2152" w:type="dxa"/>
            <w:shd w:val="clear" w:color="auto" w:fill="D9D9D9" w:themeFill="background1" w:themeFillShade="D9"/>
          </w:tcPr>
          <w:p w14:paraId="1D059FF2" w14:textId="77777777" w:rsidR="00EC49B0" w:rsidRPr="001F6141" w:rsidRDefault="00EC49B0" w:rsidP="006F4CC8">
            <w:pPr>
              <w:pStyle w:val="Textoindependiente"/>
              <w:rPr>
                <w:rFonts w:ascii="Lato" w:eastAsiaTheme="minorHAnsi" w:hAnsi="Lato" w:cstheme="majorHAnsi"/>
                <w:b/>
                <w:color w:val="000000"/>
                <w:sz w:val="24"/>
                <w:lang w:val="es-PE" w:eastAsia="en-US"/>
              </w:rPr>
            </w:pPr>
            <w:r w:rsidRPr="001F6141">
              <w:rPr>
                <w:rFonts w:ascii="Lato" w:eastAsiaTheme="minorHAnsi" w:hAnsi="Lato" w:cstheme="majorHAnsi"/>
                <w:b/>
                <w:color w:val="000000"/>
                <w:sz w:val="24"/>
                <w:lang w:val="es-PE" w:eastAsia="en-US"/>
              </w:rPr>
              <w:t>% de pago</w:t>
            </w:r>
          </w:p>
        </w:tc>
      </w:tr>
      <w:tr w:rsidR="00EC49B0" w:rsidRPr="001F6141" w14:paraId="257C217C" w14:textId="77777777" w:rsidTr="006F4CC8">
        <w:tc>
          <w:tcPr>
            <w:tcW w:w="4673" w:type="dxa"/>
            <w:shd w:val="clear" w:color="auto" w:fill="auto"/>
          </w:tcPr>
          <w:p w14:paraId="50AFE7C2" w14:textId="77777777" w:rsidR="00EC49B0" w:rsidRPr="001F6141" w:rsidRDefault="00EC49B0" w:rsidP="006F4CC8">
            <w:pPr>
              <w:pStyle w:val="1"/>
              <w:jc w:val="both"/>
              <w:rPr>
                <w:rFonts w:ascii="Lato" w:hAnsi="Lato"/>
              </w:rPr>
            </w:pPr>
            <w:r w:rsidRPr="001F6141">
              <w:rPr>
                <w:rFonts w:ascii="Lato" w:hAnsi="Lato"/>
              </w:rPr>
              <w:t xml:space="preserve">Producto 1: </w:t>
            </w:r>
          </w:p>
          <w:p w14:paraId="075AE81A" w14:textId="77777777" w:rsidR="00EC49B0" w:rsidRPr="001F6141" w:rsidRDefault="00EC49B0" w:rsidP="006F4CC8">
            <w:pPr>
              <w:pStyle w:val="1"/>
              <w:numPr>
                <w:ilvl w:val="0"/>
                <w:numId w:val="6"/>
              </w:numPr>
              <w:jc w:val="both"/>
              <w:rPr>
                <w:rFonts w:ascii="Lato" w:hAnsi="Lato"/>
                <w:b w:val="0"/>
              </w:rPr>
            </w:pPr>
            <w:r w:rsidRPr="001F6141">
              <w:rPr>
                <w:rFonts w:ascii="Lato" w:hAnsi="Lato"/>
                <w:b w:val="0"/>
              </w:rPr>
              <w:t>Plan de trabajo, incluyendo malla curricular, metodología y cronograma</w:t>
            </w:r>
          </w:p>
        </w:tc>
        <w:tc>
          <w:tcPr>
            <w:tcW w:w="2268" w:type="dxa"/>
            <w:shd w:val="clear" w:color="auto" w:fill="auto"/>
          </w:tcPr>
          <w:p w14:paraId="4586F321" w14:textId="77777777" w:rsidR="00EC49B0" w:rsidRPr="001F6141" w:rsidRDefault="00EC49B0" w:rsidP="006F4CC8">
            <w:pPr>
              <w:pStyle w:val="Textoindependiente"/>
              <w:rPr>
                <w:rFonts w:ascii="Lato" w:hAnsi="Lato"/>
                <w:bCs/>
                <w:color w:val="000000"/>
                <w:sz w:val="22"/>
                <w:szCs w:val="22"/>
                <w:lang w:val="es-ES"/>
              </w:rPr>
            </w:pPr>
            <w:r>
              <w:rPr>
                <w:rFonts w:ascii="Lato" w:hAnsi="Lato"/>
                <w:bCs/>
                <w:color w:val="000000"/>
                <w:sz w:val="22"/>
                <w:szCs w:val="22"/>
                <w:lang w:val="es-ES"/>
              </w:rPr>
              <w:t xml:space="preserve"> A los 05 días de iniciado el servicio</w:t>
            </w:r>
          </w:p>
        </w:tc>
        <w:tc>
          <w:tcPr>
            <w:tcW w:w="2152" w:type="dxa"/>
            <w:shd w:val="clear" w:color="auto" w:fill="auto"/>
          </w:tcPr>
          <w:p w14:paraId="652A0FFA" w14:textId="77777777" w:rsidR="00EC49B0" w:rsidRPr="001F6141" w:rsidRDefault="00EC49B0" w:rsidP="006F4CC8">
            <w:pPr>
              <w:pStyle w:val="Textoindependiente"/>
              <w:rPr>
                <w:rFonts w:ascii="Lato" w:eastAsiaTheme="minorHAnsi" w:hAnsi="Lato" w:cstheme="majorHAnsi"/>
                <w:color w:val="000000"/>
                <w:sz w:val="24"/>
                <w:lang w:val="es-PE" w:eastAsia="en-US"/>
              </w:rPr>
            </w:pPr>
          </w:p>
          <w:p w14:paraId="19B3E59B" w14:textId="77777777" w:rsidR="00EC49B0" w:rsidRPr="001F6141" w:rsidRDefault="00EC49B0" w:rsidP="006F4CC8">
            <w:pPr>
              <w:pStyle w:val="Textoindependiente"/>
              <w:rPr>
                <w:rFonts w:ascii="Lato" w:eastAsiaTheme="minorHAnsi" w:hAnsi="Lato" w:cstheme="majorHAnsi"/>
                <w:color w:val="000000"/>
                <w:sz w:val="24"/>
                <w:lang w:val="es-PE" w:eastAsia="en-US"/>
              </w:rPr>
            </w:pPr>
            <w:r w:rsidRPr="001F6141">
              <w:rPr>
                <w:rFonts w:ascii="Lato" w:eastAsiaTheme="minorHAnsi" w:hAnsi="Lato" w:cstheme="majorHAnsi"/>
                <w:color w:val="000000"/>
                <w:sz w:val="24"/>
                <w:lang w:val="es-PE" w:eastAsia="en-US"/>
              </w:rPr>
              <w:t>0%</w:t>
            </w:r>
          </w:p>
        </w:tc>
      </w:tr>
      <w:tr w:rsidR="00EC49B0" w:rsidRPr="001F6141" w14:paraId="3C17CD6B" w14:textId="77777777" w:rsidTr="006F4CC8">
        <w:tc>
          <w:tcPr>
            <w:tcW w:w="4673" w:type="dxa"/>
            <w:shd w:val="clear" w:color="auto" w:fill="auto"/>
          </w:tcPr>
          <w:p w14:paraId="261D520A" w14:textId="39E51F87" w:rsidR="00EC49B0" w:rsidRPr="001F6141" w:rsidRDefault="004960DC" w:rsidP="006F4CC8">
            <w:pPr>
              <w:pStyle w:val="1"/>
              <w:jc w:val="both"/>
              <w:rPr>
                <w:rFonts w:ascii="Lato" w:hAnsi="Lato"/>
                <w:sz w:val="24"/>
                <w:szCs w:val="24"/>
              </w:rPr>
            </w:pPr>
            <w:r>
              <w:rPr>
                <w:rFonts w:ascii="Lato" w:hAnsi="Lato"/>
                <w:sz w:val="24"/>
                <w:szCs w:val="24"/>
              </w:rPr>
              <w:t>Producto 2</w:t>
            </w:r>
            <w:r w:rsidR="00EC49B0" w:rsidRPr="001F6141">
              <w:rPr>
                <w:rFonts w:ascii="Lato" w:hAnsi="Lato"/>
                <w:sz w:val="24"/>
                <w:szCs w:val="24"/>
              </w:rPr>
              <w:t>:</w:t>
            </w:r>
          </w:p>
          <w:p w14:paraId="4DE101C1" w14:textId="77777777" w:rsidR="00EC49B0" w:rsidRPr="001F6141" w:rsidRDefault="00EC49B0" w:rsidP="006F4CC8">
            <w:pPr>
              <w:pStyle w:val="1"/>
              <w:numPr>
                <w:ilvl w:val="0"/>
                <w:numId w:val="9"/>
              </w:numPr>
              <w:jc w:val="both"/>
              <w:rPr>
                <w:rFonts w:ascii="Lato" w:hAnsi="Lato"/>
                <w:b w:val="0"/>
              </w:rPr>
            </w:pPr>
            <w:r w:rsidRPr="001F6141">
              <w:rPr>
                <w:rFonts w:ascii="Lato" w:hAnsi="Lato"/>
                <w:b w:val="0"/>
              </w:rPr>
              <w:t>Desarrollar las 05 sesiones de capacitación presencial  de (4 horas académicas c/u) acorde a la malla curricular (30% teórica y 70% practica)</w:t>
            </w:r>
          </w:p>
          <w:p w14:paraId="4C0D24D3" w14:textId="77777777" w:rsidR="00EC49B0" w:rsidRDefault="00EC49B0" w:rsidP="006F4CC8">
            <w:pPr>
              <w:pStyle w:val="1"/>
              <w:ind w:left="1080"/>
              <w:jc w:val="both"/>
              <w:rPr>
                <w:rFonts w:ascii="Lato" w:hAnsi="Lato"/>
                <w:b w:val="0"/>
              </w:rPr>
            </w:pPr>
          </w:p>
          <w:p w14:paraId="2F4A9915" w14:textId="77777777" w:rsidR="00EC49B0" w:rsidRPr="001F6141" w:rsidRDefault="00EC49B0" w:rsidP="006F4CC8">
            <w:pPr>
              <w:pStyle w:val="1"/>
              <w:numPr>
                <w:ilvl w:val="0"/>
                <w:numId w:val="9"/>
              </w:numPr>
              <w:jc w:val="both"/>
              <w:rPr>
                <w:rFonts w:ascii="Lato" w:hAnsi="Lato"/>
                <w:b w:val="0"/>
              </w:rPr>
            </w:pPr>
            <w:r w:rsidRPr="001F6141">
              <w:rPr>
                <w:rFonts w:ascii="Lato" w:hAnsi="Lato"/>
                <w:b w:val="0"/>
              </w:rPr>
              <w:t>Informe final del programa  formativo (incluyendo medios de verificación, lista de participantes, test aplicados, fotografías, así como la reflexión, aprendizajes y mejoras del material que se ha de producir).</w:t>
            </w:r>
            <w:r>
              <w:rPr>
                <w:rFonts w:ascii="Lato" w:hAnsi="Lato"/>
                <w:b w:val="0"/>
              </w:rPr>
              <w:t xml:space="preserve"> En concordancia de </w:t>
            </w:r>
            <w:r w:rsidRPr="001F6141">
              <w:rPr>
                <w:rFonts w:ascii="Lato" w:hAnsi="Lato"/>
                <w:b w:val="0"/>
              </w:rPr>
              <w:t>e los Módulos del programa de capacitación, incluyendo metodología, caja de herramientas, enmarcadas en el Modelo la Voz de mi Corazón.</w:t>
            </w:r>
          </w:p>
          <w:p w14:paraId="5BDF79B8" w14:textId="77777777" w:rsidR="00EC49B0" w:rsidRPr="001F6141" w:rsidRDefault="00EC49B0" w:rsidP="006F4CC8">
            <w:pPr>
              <w:pStyle w:val="Puesto"/>
              <w:ind w:left="1080"/>
              <w:jc w:val="both"/>
              <w:rPr>
                <w:rFonts w:ascii="Lato" w:hAnsi="Lato"/>
                <w:sz w:val="24"/>
                <w:szCs w:val="24"/>
                <w:lang w:val="es-ES" w:eastAsia="es-ES"/>
              </w:rPr>
            </w:pPr>
          </w:p>
        </w:tc>
        <w:tc>
          <w:tcPr>
            <w:tcW w:w="2268" w:type="dxa"/>
            <w:shd w:val="clear" w:color="auto" w:fill="auto"/>
          </w:tcPr>
          <w:p w14:paraId="274D5F70" w14:textId="77777777" w:rsidR="00EC49B0" w:rsidRDefault="00EC49B0" w:rsidP="006F4CC8">
            <w:pPr>
              <w:pStyle w:val="Textoindependiente"/>
              <w:rPr>
                <w:rFonts w:ascii="Lato" w:hAnsi="Lato"/>
                <w:color w:val="000000" w:themeColor="text1"/>
                <w:sz w:val="22"/>
                <w:szCs w:val="22"/>
                <w:lang w:val="es-ES"/>
              </w:rPr>
            </w:pPr>
            <w:r>
              <w:rPr>
                <w:rFonts w:ascii="Lato" w:hAnsi="Lato"/>
                <w:color w:val="000000" w:themeColor="text1"/>
                <w:sz w:val="22"/>
                <w:szCs w:val="22"/>
                <w:lang w:val="es-ES"/>
              </w:rPr>
              <w:t xml:space="preserve">A los 10 días de iniciado el servicio </w:t>
            </w:r>
          </w:p>
          <w:p w14:paraId="5E530C20" w14:textId="77777777" w:rsidR="00EC49B0" w:rsidRDefault="00EC49B0" w:rsidP="006F4CC8">
            <w:pPr>
              <w:pStyle w:val="Textoindependiente"/>
              <w:rPr>
                <w:rFonts w:ascii="Lato" w:hAnsi="Lato"/>
                <w:color w:val="000000" w:themeColor="text1"/>
                <w:sz w:val="22"/>
                <w:szCs w:val="22"/>
                <w:lang w:val="es-ES"/>
              </w:rPr>
            </w:pPr>
          </w:p>
          <w:p w14:paraId="3305098F" w14:textId="77777777" w:rsidR="00EC49B0" w:rsidRDefault="00EC49B0" w:rsidP="006F4CC8">
            <w:pPr>
              <w:pStyle w:val="Textoindependiente"/>
              <w:rPr>
                <w:rFonts w:ascii="Lato" w:hAnsi="Lato"/>
                <w:color w:val="000000" w:themeColor="text1"/>
                <w:sz w:val="22"/>
                <w:szCs w:val="22"/>
                <w:lang w:val="es-ES"/>
              </w:rPr>
            </w:pPr>
          </w:p>
          <w:p w14:paraId="634C75EF" w14:textId="77777777" w:rsidR="00EC49B0" w:rsidRDefault="00EC49B0" w:rsidP="006F4CC8">
            <w:pPr>
              <w:pStyle w:val="Textoindependiente"/>
              <w:rPr>
                <w:rFonts w:ascii="Lato" w:hAnsi="Lato"/>
                <w:color w:val="000000" w:themeColor="text1"/>
                <w:sz w:val="22"/>
                <w:szCs w:val="22"/>
                <w:lang w:val="es-ES"/>
              </w:rPr>
            </w:pPr>
          </w:p>
          <w:p w14:paraId="07553A81" w14:textId="77777777" w:rsidR="00EC49B0" w:rsidRDefault="00EC49B0" w:rsidP="006F4CC8">
            <w:pPr>
              <w:pStyle w:val="Textoindependiente"/>
              <w:rPr>
                <w:rFonts w:ascii="Lato" w:hAnsi="Lato"/>
                <w:color w:val="000000" w:themeColor="text1"/>
                <w:sz w:val="22"/>
                <w:szCs w:val="22"/>
                <w:lang w:val="es-ES"/>
              </w:rPr>
            </w:pPr>
            <w:r>
              <w:rPr>
                <w:rFonts w:ascii="Lato" w:hAnsi="Lato"/>
                <w:color w:val="000000" w:themeColor="text1"/>
                <w:sz w:val="22"/>
                <w:szCs w:val="22"/>
                <w:lang w:val="es-ES"/>
              </w:rPr>
              <w:t xml:space="preserve">Fecha Probable (12 al </w:t>
            </w:r>
            <w:r w:rsidRPr="001F6141">
              <w:rPr>
                <w:rFonts w:ascii="Lato" w:hAnsi="Lato"/>
                <w:color w:val="000000" w:themeColor="text1"/>
                <w:sz w:val="22"/>
                <w:szCs w:val="22"/>
                <w:lang w:val="es-ES"/>
              </w:rPr>
              <w:t>16 de Mayo de 2025</w:t>
            </w:r>
            <w:r>
              <w:rPr>
                <w:rFonts w:ascii="Lato" w:hAnsi="Lato"/>
                <w:color w:val="000000" w:themeColor="text1"/>
                <w:sz w:val="22"/>
                <w:szCs w:val="22"/>
                <w:lang w:val="es-ES"/>
              </w:rPr>
              <w:t>)</w:t>
            </w:r>
          </w:p>
          <w:p w14:paraId="6BB210D2" w14:textId="77777777" w:rsidR="00EC49B0" w:rsidRPr="001F6141" w:rsidRDefault="00EC49B0" w:rsidP="006F4CC8">
            <w:pPr>
              <w:pStyle w:val="Textoindependiente"/>
              <w:rPr>
                <w:rFonts w:ascii="Lato" w:hAnsi="Lato"/>
                <w:bCs/>
                <w:color w:val="000000"/>
                <w:sz w:val="22"/>
                <w:szCs w:val="22"/>
                <w:lang w:val="es-ES"/>
              </w:rPr>
            </w:pPr>
            <w:r>
              <w:rPr>
                <w:rFonts w:ascii="Lato" w:hAnsi="Lato"/>
                <w:color w:val="000000" w:themeColor="text1"/>
                <w:sz w:val="22"/>
                <w:szCs w:val="22"/>
                <w:lang w:val="es-ES"/>
              </w:rPr>
              <w:t>*Sujeta a modificación previa coordinación</w:t>
            </w:r>
          </w:p>
        </w:tc>
        <w:tc>
          <w:tcPr>
            <w:tcW w:w="2152" w:type="dxa"/>
            <w:shd w:val="clear" w:color="auto" w:fill="auto"/>
          </w:tcPr>
          <w:p w14:paraId="293C3DB4" w14:textId="77777777" w:rsidR="00EC49B0" w:rsidRPr="001F6141" w:rsidRDefault="00EC49B0" w:rsidP="006F4CC8">
            <w:pPr>
              <w:pStyle w:val="Textoindependiente"/>
              <w:rPr>
                <w:rFonts w:ascii="Lato" w:eastAsiaTheme="minorHAnsi" w:hAnsi="Lato" w:cstheme="majorHAnsi"/>
                <w:color w:val="000000"/>
                <w:sz w:val="24"/>
                <w:lang w:val="es-PE" w:eastAsia="en-US"/>
              </w:rPr>
            </w:pPr>
          </w:p>
          <w:p w14:paraId="0717EE26" w14:textId="77777777" w:rsidR="00EC49B0" w:rsidRPr="001F6141" w:rsidRDefault="00EC49B0" w:rsidP="006F4CC8">
            <w:pPr>
              <w:pStyle w:val="Textoindependiente"/>
              <w:rPr>
                <w:rFonts w:ascii="Lato" w:eastAsiaTheme="minorHAnsi" w:hAnsi="Lato" w:cstheme="majorHAnsi"/>
                <w:color w:val="000000"/>
                <w:sz w:val="24"/>
                <w:lang w:val="es-PE" w:eastAsia="en-US"/>
              </w:rPr>
            </w:pPr>
            <w:r>
              <w:rPr>
                <w:rFonts w:ascii="Lato" w:eastAsiaTheme="minorHAnsi" w:hAnsi="Lato" w:cstheme="majorHAnsi"/>
                <w:color w:val="000000"/>
                <w:sz w:val="24"/>
                <w:lang w:val="es-PE" w:eastAsia="en-US"/>
              </w:rPr>
              <w:t>10</w:t>
            </w:r>
            <w:r w:rsidRPr="001F6141">
              <w:rPr>
                <w:rFonts w:ascii="Lato" w:eastAsiaTheme="minorHAnsi" w:hAnsi="Lato" w:cstheme="majorHAnsi"/>
                <w:color w:val="000000"/>
                <w:sz w:val="24"/>
                <w:lang w:val="es-PE" w:eastAsia="en-US"/>
              </w:rPr>
              <w:t>0%</w:t>
            </w:r>
          </w:p>
        </w:tc>
      </w:tr>
    </w:tbl>
    <w:p w14:paraId="28594ECE" w14:textId="77777777" w:rsidR="00124BFA" w:rsidRDefault="00124BFA" w:rsidP="00124BFA">
      <w:pPr>
        <w:pStyle w:val="Textoindependiente"/>
        <w:ind w:left="1080"/>
        <w:jc w:val="both"/>
        <w:rPr>
          <w:rFonts w:ascii="Lato" w:eastAsiaTheme="minorHAnsi" w:hAnsi="Lato" w:cstheme="majorHAnsi"/>
          <w:sz w:val="24"/>
          <w:lang w:val="es-PE" w:eastAsia="en-US"/>
        </w:rPr>
      </w:pPr>
    </w:p>
    <w:p w14:paraId="1D4266DF" w14:textId="77777777" w:rsidR="00EC49B0" w:rsidRPr="001F6141" w:rsidRDefault="00EC49B0" w:rsidP="00124BFA">
      <w:pPr>
        <w:pStyle w:val="Textoindependiente"/>
        <w:ind w:left="1080"/>
        <w:jc w:val="both"/>
        <w:rPr>
          <w:rFonts w:ascii="Lato" w:eastAsiaTheme="minorHAnsi" w:hAnsi="Lato" w:cstheme="majorHAnsi"/>
          <w:sz w:val="24"/>
          <w:lang w:val="es-PE" w:eastAsia="en-US"/>
        </w:rPr>
      </w:pPr>
    </w:p>
    <w:p w14:paraId="08684BD9" w14:textId="410EECBD" w:rsidR="00037F73" w:rsidRPr="006637A6" w:rsidRDefault="4714FDCE" w:rsidP="00BE26D5">
      <w:pPr>
        <w:pStyle w:val="Prrafodelista"/>
        <w:numPr>
          <w:ilvl w:val="0"/>
          <w:numId w:val="2"/>
        </w:numPr>
        <w:rPr>
          <w:rFonts w:ascii="Lato" w:hAnsi="Lato" w:cs="Arial"/>
          <w:b/>
        </w:rPr>
      </w:pPr>
      <w:r w:rsidRPr="001F6141">
        <w:rPr>
          <w:rFonts w:ascii="Lato" w:hAnsi="Lato" w:cs="Arial"/>
          <w:b/>
          <w:bCs/>
        </w:rPr>
        <w:t>PRESUPUESTO Y CENTRO DE COSTOS</w:t>
      </w:r>
    </w:p>
    <w:p w14:paraId="5C85551C" w14:textId="2462373E" w:rsidR="006637A6" w:rsidRDefault="006637A6" w:rsidP="006637A6">
      <w:pPr>
        <w:pStyle w:val="1"/>
        <w:ind w:left="1080"/>
        <w:jc w:val="left"/>
        <w:rPr>
          <w:rFonts w:ascii="Lato" w:eastAsiaTheme="minorEastAsia" w:hAnsi="Lato"/>
          <w:b w:val="0"/>
        </w:rPr>
      </w:pPr>
      <w:r w:rsidRPr="001F6141">
        <w:rPr>
          <w:rFonts w:ascii="Lato" w:eastAsiaTheme="minorEastAsia" w:hAnsi="Lato"/>
          <w:b w:val="0"/>
        </w:rPr>
        <w:t xml:space="preserve">El monto presupuestado es </w:t>
      </w:r>
      <w:r>
        <w:rPr>
          <w:rFonts w:ascii="Lato" w:eastAsiaTheme="minorEastAsia" w:hAnsi="Lato"/>
          <w:b w:val="0"/>
        </w:rPr>
        <w:t xml:space="preserve"> a todo costo </w:t>
      </w:r>
      <w:r w:rsidRPr="001F6141">
        <w:rPr>
          <w:rFonts w:ascii="Lato" w:eastAsiaTheme="minorEastAsia" w:hAnsi="Lato"/>
          <w:b w:val="0"/>
        </w:rPr>
        <w:t xml:space="preserve">Proyecto </w:t>
      </w:r>
      <w:r w:rsidRPr="009255F5">
        <w:rPr>
          <w:rFonts w:ascii="Lato" w:eastAsiaTheme="minorEastAsia" w:hAnsi="Lato"/>
        </w:rPr>
        <w:t>188759 – 194386 - 194393 -194392</w:t>
      </w:r>
      <w:r>
        <w:rPr>
          <w:rFonts w:ascii="Lato" w:eastAsiaTheme="minorEastAsia" w:hAnsi="Lato"/>
        </w:rPr>
        <w:t xml:space="preserve"> </w:t>
      </w:r>
      <w:r w:rsidRPr="001F6141">
        <w:rPr>
          <w:rFonts w:ascii="Lato" w:eastAsiaTheme="minorEastAsia" w:hAnsi="Lato"/>
          <w:b w:val="0"/>
        </w:rPr>
        <w:t>RPA 80.06.01</w:t>
      </w:r>
      <w:r>
        <w:rPr>
          <w:rFonts w:ascii="Lato" w:eastAsiaTheme="minorEastAsia" w:hAnsi="Lato"/>
          <w:b w:val="0"/>
        </w:rPr>
        <w:t xml:space="preserve"> (25% cada proyecto)</w:t>
      </w:r>
    </w:p>
    <w:p w14:paraId="66EE1445" w14:textId="77777777" w:rsidR="006637A6" w:rsidRDefault="006637A6" w:rsidP="006637A6">
      <w:pPr>
        <w:pStyle w:val="1"/>
        <w:ind w:left="1080"/>
        <w:jc w:val="left"/>
        <w:rPr>
          <w:rFonts w:ascii="Lato" w:eastAsiaTheme="minorEastAsia" w:hAnsi="Lato"/>
        </w:rPr>
      </w:pPr>
    </w:p>
    <w:p w14:paraId="7A6E3B9E" w14:textId="77777777" w:rsidR="006637A6" w:rsidRDefault="006637A6" w:rsidP="006637A6">
      <w:pPr>
        <w:pStyle w:val="1"/>
        <w:ind w:left="1080"/>
        <w:jc w:val="left"/>
        <w:rPr>
          <w:rFonts w:ascii="Lato" w:eastAsiaTheme="minorEastAsia" w:hAnsi="Lato"/>
        </w:rPr>
      </w:pPr>
      <w:r w:rsidRPr="001F6141">
        <w:rPr>
          <w:rFonts w:ascii="Lato" w:eastAsiaTheme="minorEastAsia" w:hAnsi="Lato"/>
        </w:rPr>
        <w:t>El precio es incluido los impuestos de Ley y a todo costo</w:t>
      </w:r>
    </w:p>
    <w:p w14:paraId="71F20E5D" w14:textId="77777777" w:rsidR="006637A6" w:rsidRPr="00BD7CCE" w:rsidRDefault="006637A6" w:rsidP="006637A6">
      <w:pPr>
        <w:pStyle w:val="Puesto"/>
        <w:ind w:left="1080"/>
        <w:rPr>
          <w:sz w:val="18"/>
          <w:lang w:val="es-ES" w:eastAsia="es-ES"/>
        </w:rPr>
      </w:pPr>
    </w:p>
    <w:tbl>
      <w:tblPr>
        <w:tblStyle w:val="Tablaconcuadrcula"/>
        <w:tblW w:w="8986" w:type="dxa"/>
        <w:tblLook w:val="04A0" w:firstRow="1" w:lastRow="0" w:firstColumn="1" w:lastColumn="0" w:noHBand="0" w:noVBand="1"/>
      </w:tblPr>
      <w:tblGrid>
        <w:gridCol w:w="1846"/>
        <w:gridCol w:w="1112"/>
        <w:gridCol w:w="567"/>
        <w:gridCol w:w="851"/>
        <w:gridCol w:w="1268"/>
        <w:gridCol w:w="1117"/>
        <w:gridCol w:w="541"/>
        <w:gridCol w:w="583"/>
        <w:gridCol w:w="1101"/>
      </w:tblGrid>
      <w:tr w:rsidR="006637A6" w14:paraId="476DED81" w14:textId="77777777" w:rsidTr="00BF71A5">
        <w:trPr>
          <w:trHeight w:val="334"/>
        </w:trPr>
        <w:tc>
          <w:tcPr>
            <w:tcW w:w="1846" w:type="dxa"/>
          </w:tcPr>
          <w:p w14:paraId="6E1E0131" w14:textId="77777777" w:rsidR="006637A6" w:rsidRDefault="006637A6" w:rsidP="00BF71A5">
            <w:pPr>
              <w:rPr>
                <w:b/>
                <w:bCs/>
                <w:sz w:val="20"/>
                <w:szCs w:val="20"/>
              </w:rPr>
            </w:pPr>
            <w:r w:rsidRPr="0B9CAEB0">
              <w:rPr>
                <w:b/>
                <w:bCs/>
                <w:sz w:val="20"/>
                <w:szCs w:val="20"/>
              </w:rPr>
              <w:t>PA</w:t>
            </w:r>
          </w:p>
        </w:tc>
        <w:tc>
          <w:tcPr>
            <w:tcW w:w="1112" w:type="dxa"/>
          </w:tcPr>
          <w:p w14:paraId="102094F0" w14:textId="77777777" w:rsidR="006637A6" w:rsidRDefault="006637A6" w:rsidP="00BF71A5">
            <w:pPr>
              <w:rPr>
                <w:b/>
                <w:bCs/>
                <w:sz w:val="20"/>
                <w:szCs w:val="20"/>
              </w:rPr>
            </w:pPr>
            <w:r w:rsidRPr="0B9CAEB0">
              <w:rPr>
                <w:b/>
                <w:bCs/>
                <w:sz w:val="20"/>
                <w:szCs w:val="20"/>
              </w:rPr>
              <w:t>PROYECTO</w:t>
            </w:r>
          </w:p>
        </w:tc>
        <w:tc>
          <w:tcPr>
            <w:tcW w:w="567" w:type="dxa"/>
          </w:tcPr>
          <w:p w14:paraId="4CFE7076" w14:textId="77777777" w:rsidR="006637A6" w:rsidRDefault="006637A6" w:rsidP="00BF71A5">
            <w:pPr>
              <w:rPr>
                <w:b/>
                <w:bCs/>
                <w:sz w:val="20"/>
                <w:szCs w:val="20"/>
              </w:rPr>
            </w:pPr>
            <w:r w:rsidRPr="0B9CAEB0">
              <w:rPr>
                <w:b/>
                <w:bCs/>
                <w:sz w:val="20"/>
                <w:szCs w:val="20"/>
              </w:rPr>
              <w:t>T0</w:t>
            </w:r>
          </w:p>
        </w:tc>
        <w:tc>
          <w:tcPr>
            <w:tcW w:w="851" w:type="dxa"/>
          </w:tcPr>
          <w:p w14:paraId="582D3E53" w14:textId="77777777" w:rsidR="006637A6" w:rsidRDefault="006637A6" w:rsidP="00BF71A5">
            <w:pPr>
              <w:rPr>
                <w:b/>
                <w:bCs/>
                <w:sz w:val="20"/>
                <w:szCs w:val="20"/>
              </w:rPr>
            </w:pPr>
            <w:r w:rsidRPr="0B9CAEB0">
              <w:rPr>
                <w:b/>
                <w:bCs/>
                <w:sz w:val="20"/>
                <w:szCs w:val="20"/>
              </w:rPr>
              <w:t>T2</w:t>
            </w:r>
          </w:p>
        </w:tc>
        <w:tc>
          <w:tcPr>
            <w:tcW w:w="1268" w:type="dxa"/>
          </w:tcPr>
          <w:p w14:paraId="5ABCDFBA" w14:textId="77777777" w:rsidR="006637A6" w:rsidRDefault="006637A6" w:rsidP="00BF71A5">
            <w:pPr>
              <w:rPr>
                <w:b/>
                <w:bCs/>
                <w:sz w:val="20"/>
                <w:szCs w:val="20"/>
              </w:rPr>
            </w:pPr>
            <w:r w:rsidRPr="0B9CAEB0">
              <w:rPr>
                <w:b/>
                <w:bCs/>
                <w:sz w:val="20"/>
                <w:szCs w:val="20"/>
              </w:rPr>
              <w:t>T4</w:t>
            </w:r>
          </w:p>
        </w:tc>
        <w:tc>
          <w:tcPr>
            <w:tcW w:w="1117" w:type="dxa"/>
          </w:tcPr>
          <w:p w14:paraId="1ADFB9CA" w14:textId="77777777" w:rsidR="006637A6" w:rsidRDefault="006637A6" w:rsidP="00BF71A5">
            <w:pPr>
              <w:rPr>
                <w:b/>
                <w:bCs/>
                <w:sz w:val="20"/>
                <w:szCs w:val="20"/>
              </w:rPr>
            </w:pPr>
            <w:r w:rsidRPr="0B9CAEB0">
              <w:rPr>
                <w:b/>
                <w:bCs/>
                <w:sz w:val="20"/>
                <w:szCs w:val="20"/>
              </w:rPr>
              <w:t>T6</w:t>
            </w:r>
          </w:p>
        </w:tc>
        <w:tc>
          <w:tcPr>
            <w:tcW w:w="541" w:type="dxa"/>
          </w:tcPr>
          <w:p w14:paraId="13E73E59" w14:textId="77777777" w:rsidR="006637A6" w:rsidRDefault="006637A6" w:rsidP="00BF71A5">
            <w:pPr>
              <w:rPr>
                <w:b/>
                <w:bCs/>
                <w:sz w:val="20"/>
                <w:szCs w:val="20"/>
              </w:rPr>
            </w:pPr>
            <w:r w:rsidRPr="0B9CAEB0">
              <w:rPr>
                <w:b/>
                <w:bCs/>
                <w:sz w:val="20"/>
                <w:szCs w:val="20"/>
              </w:rPr>
              <w:t>T7</w:t>
            </w:r>
          </w:p>
        </w:tc>
        <w:tc>
          <w:tcPr>
            <w:tcW w:w="583" w:type="dxa"/>
          </w:tcPr>
          <w:p w14:paraId="294F8625" w14:textId="77777777" w:rsidR="006637A6" w:rsidRDefault="006637A6" w:rsidP="00BF71A5">
            <w:pPr>
              <w:rPr>
                <w:b/>
                <w:bCs/>
                <w:sz w:val="20"/>
                <w:szCs w:val="20"/>
              </w:rPr>
            </w:pPr>
            <w:r w:rsidRPr="0B9CAEB0">
              <w:rPr>
                <w:b/>
                <w:bCs/>
                <w:sz w:val="20"/>
                <w:szCs w:val="20"/>
              </w:rPr>
              <w:t>T9</w:t>
            </w:r>
          </w:p>
        </w:tc>
        <w:tc>
          <w:tcPr>
            <w:tcW w:w="1101" w:type="dxa"/>
          </w:tcPr>
          <w:p w14:paraId="6AD9FA8D" w14:textId="77777777" w:rsidR="006637A6" w:rsidRDefault="006637A6" w:rsidP="00BF71A5">
            <w:pPr>
              <w:rPr>
                <w:b/>
                <w:bCs/>
                <w:sz w:val="20"/>
                <w:szCs w:val="20"/>
              </w:rPr>
            </w:pPr>
            <w:r w:rsidRPr="0B9CAEB0">
              <w:rPr>
                <w:b/>
                <w:bCs/>
                <w:sz w:val="20"/>
                <w:szCs w:val="20"/>
              </w:rPr>
              <w:t>CANTIDAD</w:t>
            </w:r>
          </w:p>
        </w:tc>
      </w:tr>
      <w:tr w:rsidR="006637A6" w14:paraId="684CF96D" w14:textId="77777777" w:rsidTr="00BF71A5">
        <w:trPr>
          <w:trHeight w:val="334"/>
        </w:trPr>
        <w:tc>
          <w:tcPr>
            <w:tcW w:w="1846" w:type="dxa"/>
          </w:tcPr>
          <w:p w14:paraId="5F3D587C" w14:textId="77777777" w:rsidR="006637A6" w:rsidRDefault="006637A6" w:rsidP="00BF71A5">
            <w:r>
              <w:t>EMPRENDEDORES</w:t>
            </w:r>
          </w:p>
        </w:tc>
        <w:tc>
          <w:tcPr>
            <w:tcW w:w="1112" w:type="dxa"/>
          </w:tcPr>
          <w:p w14:paraId="4F787918" w14:textId="77777777" w:rsidR="006637A6" w:rsidRDefault="006637A6" w:rsidP="00BF71A5">
            <w:r>
              <w:t>194392</w:t>
            </w:r>
          </w:p>
        </w:tc>
        <w:tc>
          <w:tcPr>
            <w:tcW w:w="567" w:type="dxa"/>
          </w:tcPr>
          <w:p w14:paraId="5BCA64B6" w14:textId="77777777" w:rsidR="006637A6" w:rsidRDefault="006637A6" w:rsidP="00BF71A5">
            <w:r>
              <w:t>A09</w:t>
            </w:r>
          </w:p>
        </w:tc>
        <w:tc>
          <w:tcPr>
            <w:tcW w:w="851" w:type="dxa"/>
          </w:tcPr>
          <w:p w14:paraId="7E866F88" w14:textId="77777777" w:rsidR="006637A6" w:rsidRDefault="006637A6" w:rsidP="00BF71A5">
            <w:r>
              <w:t>81599</w:t>
            </w:r>
          </w:p>
        </w:tc>
        <w:tc>
          <w:tcPr>
            <w:tcW w:w="1268" w:type="dxa"/>
          </w:tcPr>
          <w:p w14:paraId="0671B74F" w14:textId="77777777" w:rsidR="006637A6" w:rsidRDefault="006637A6" w:rsidP="00BF71A5">
            <w:r>
              <w:t>USAO0167</w:t>
            </w:r>
          </w:p>
        </w:tc>
        <w:tc>
          <w:tcPr>
            <w:tcW w:w="1117" w:type="dxa"/>
          </w:tcPr>
          <w:p w14:paraId="539211C3" w14:textId="77777777" w:rsidR="006637A6" w:rsidRDefault="006637A6" w:rsidP="00BF71A5">
            <w:r w:rsidRPr="001F6141">
              <w:rPr>
                <w:rFonts w:ascii="Lato" w:eastAsiaTheme="minorEastAsia" w:hAnsi="Lato"/>
              </w:rPr>
              <w:t>80.06.01</w:t>
            </w:r>
          </w:p>
        </w:tc>
        <w:tc>
          <w:tcPr>
            <w:tcW w:w="541" w:type="dxa"/>
          </w:tcPr>
          <w:p w14:paraId="25C04B4B" w14:textId="77777777" w:rsidR="006637A6" w:rsidRDefault="006637A6" w:rsidP="00BF71A5">
            <w:r>
              <w:t>S01</w:t>
            </w:r>
          </w:p>
        </w:tc>
        <w:tc>
          <w:tcPr>
            <w:tcW w:w="583" w:type="dxa"/>
          </w:tcPr>
          <w:p w14:paraId="5D1553D6" w14:textId="77777777" w:rsidR="006637A6" w:rsidRDefault="006637A6" w:rsidP="00BF71A5">
            <w:r>
              <w:t>DPC</w:t>
            </w:r>
          </w:p>
        </w:tc>
        <w:tc>
          <w:tcPr>
            <w:tcW w:w="1101" w:type="dxa"/>
          </w:tcPr>
          <w:p w14:paraId="163E1F8C" w14:textId="77777777" w:rsidR="006637A6" w:rsidRDefault="006637A6" w:rsidP="00BF71A5"/>
        </w:tc>
      </w:tr>
      <w:tr w:rsidR="006637A6" w14:paraId="4DB0FA11" w14:textId="77777777" w:rsidTr="00BF71A5">
        <w:trPr>
          <w:trHeight w:val="334"/>
        </w:trPr>
        <w:tc>
          <w:tcPr>
            <w:tcW w:w="1846" w:type="dxa"/>
          </w:tcPr>
          <w:p w14:paraId="6C09B3F2" w14:textId="77777777" w:rsidR="006637A6" w:rsidRDefault="006637A6" w:rsidP="00BF71A5">
            <w:r>
              <w:t>LUCES DE ESPERANZA</w:t>
            </w:r>
          </w:p>
        </w:tc>
        <w:tc>
          <w:tcPr>
            <w:tcW w:w="1112" w:type="dxa"/>
          </w:tcPr>
          <w:p w14:paraId="4B493397" w14:textId="77777777" w:rsidR="006637A6" w:rsidRDefault="006637A6" w:rsidP="00BF71A5">
            <w:r>
              <w:t>194393</w:t>
            </w:r>
          </w:p>
        </w:tc>
        <w:tc>
          <w:tcPr>
            <w:tcW w:w="567" w:type="dxa"/>
          </w:tcPr>
          <w:p w14:paraId="524CF841" w14:textId="77777777" w:rsidR="006637A6" w:rsidRDefault="006637A6" w:rsidP="00BF71A5">
            <w:r>
              <w:t>A08</w:t>
            </w:r>
          </w:p>
        </w:tc>
        <w:tc>
          <w:tcPr>
            <w:tcW w:w="851" w:type="dxa"/>
          </w:tcPr>
          <w:p w14:paraId="6DDCABA1" w14:textId="77777777" w:rsidR="006637A6" w:rsidRDefault="006637A6" w:rsidP="00BF71A5">
            <w:pPr>
              <w:rPr>
                <w:rFonts w:ascii="Arial" w:hAnsi="Arial" w:cs="Arial"/>
                <w:color w:val="000000" w:themeColor="text1"/>
                <w:sz w:val="20"/>
                <w:szCs w:val="20"/>
              </w:rPr>
            </w:pPr>
            <w:r>
              <w:rPr>
                <w:rFonts w:ascii="Arial" w:hAnsi="Arial" w:cs="Arial"/>
                <w:color w:val="000000" w:themeColor="text1"/>
                <w:sz w:val="20"/>
                <w:szCs w:val="20"/>
              </w:rPr>
              <w:t>81599</w:t>
            </w:r>
          </w:p>
        </w:tc>
        <w:tc>
          <w:tcPr>
            <w:tcW w:w="1268" w:type="dxa"/>
          </w:tcPr>
          <w:p w14:paraId="45B12D68" w14:textId="77777777" w:rsidR="006637A6" w:rsidRDefault="006637A6" w:rsidP="00BF71A5">
            <w:r>
              <w:t>USAO0165</w:t>
            </w:r>
          </w:p>
        </w:tc>
        <w:tc>
          <w:tcPr>
            <w:tcW w:w="1117" w:type="dxa"/>
          </w:tcPr>
          <w:p w14:paraId="3927DA9B" w14:textId="77777777" w:rsidR="006637A6" w:rsidRDefault="006637A6" w:rsidP="00BF71A5">
            <w:r w:rsidRPr="001F6141">
              <w:rPr>
                <w:rFonts w:ascii="Lato" w:eastAsiaTheme="minorEastAsia" w:hAnsi="Lato"/>
              </w:rPr>
              <w:t>80.06.01</w:t>
            </w:r>
          </w:p>
        </w:tc>
        <w:tc>
          <w:tcPr>
            <w:tcW w:w="541" w:type="dxa"/>
          </w:tcPr>
          <w:p w14:paraId="48FA2E65" w14:textId="77777777" w:rsidR="006637A6" w:rsidRDefault="006637A6" w:rsidP="00BF71A5">
            <w:r>
              <w:t>S01</w:t>
            </w:r>
          </w:p>
        </w:tc>
        <w:tc>
          <w:tcPr>
            <w:tcW w:w="583" w:type="dxa"/>
          </w:tcPr>
          <w:p w14:paraId="40D2BA79" w14:textId="77777777" w:rsidR="006637A6" w:rsidRDefault="006637A6" w:rsidP="00BF71A5">
            <w:r>
              <w:t>DPC</w:t>
            </w:r>
          </w:p>
        </w:tc>
        <w:tc>
          <w:tcPr>
            <w:tcW w:w="1101" w:type="dxa"/>
          </w:tcPr>
          <w:p w14:paraId="6F488F5E" w14:textId="77777777" w:rsidR="006637A6" w:rsidRDefault="006637A6" w:rsidP="00BF71A5"/>
        </w:tc>
      </w:tr>
      <w:tr w:rsidR="006637A6" w14:paraId="10816DFA" w14:textId="77777777" w:rsidTr="00BF71A5">
        <w:trPr>
          <w:trHeight w:val="334"/>
        </w:trPr>
        <w:tc>
          <w:tcPr>
            <w:tcW w:w="1846" w:type="dxa"/>
          </w:tcPr>
          <w:p w14:paraId="19762DD4" w14:textId="77777777" w:rsidR="006637A6" w:rsidRDefault="006637A6" w:rsidP="00BF71A5">
            <w:r>
              <w:t>HUAYANAY</w:t>
            </w:r>
          </w:p>
        </w:tc>
        <w:tc>
          <w:tcPr>
            <w:tcW w:w="1112" w:type="dxa"/>
          </w:tcPr>
          <w:p w14:paraId="65C8D4B6" w14:textId="77777777" w:rsidR="006637A6" w:rsidRDefault="006637A6" w:rsidP="00BF71A5">
            <w:r>
              <w:t>194386</w:t>
            </w:r>
          </w:p>
        </w:tc>
        <w:tc>
          <w:tcPr>
            <w:tcW w:w="567" w:type="dxa"/>
          </w:tcPr>
          <w:p w14:paraId="64953AE2" w14:textId="77777777" w:rsidR="006637A6" w:rsidRDefault="006637A6" w:rsidP="00BF71A5">
            <w:r>
              <w:t>V05</w:t>
            </w:r>
          </w:p>
        </w:tc>
        <w:tc>
          <w:tcPr>
            <w:tcW w:w="851" w:type="dxa"/>
          </w:tcPr>
          <w:p w14:paraId="4C00D81A" w14:textId="77777777" w:rsidR="006637A6" w:rsidRDefault="006637A6" w:rsidP="00BF71A5">
            <w:r>
              <w:t>81599</w:t>
            </w:r>
          </w:p>
        </w:tc>
        <w:tc>
          <w:tcPr>
            <w:tcW w:w="1268" w:type="dxa"/>
          </w:tcPr>
          <w:p w14:paraId="576F3BC7" w14:textId="77777777" w:rsidR="006637A6" w:rsidRPr="00CB5C67" w:rsidRDefault="006637A6" w:rsidP="00BF71A5">
            <w:pPr>
              <w:spacing w:before="100" w:beforeAutospacing="1" w:after="100" w:afterAutospacing="1"/>
              <w:rPr>
                <w:rFonts w:ascii="Segoe UI" w:eastAsia="Times New Roman" w:hAnsi="Segoe UI" w:cs="Segoe UI"/>
                <w:sz w:val="21"/>
                <w:szCs w:val="21"/>
                <w:lang w:eastAsia="es-PE"/>
              </w:rPr>
            </w:pPr>
            <w:r w:rsidRPr="00CB5C67">
              <w:rPr>
                <w:rFonts w:ascii="Segoe UI" w:eastAsia="Times New Roman" w:hAnsi="Segoe UI" w:cs="Segoe UI"/>
                <w:sz w:val="21"/>
                <w:szCs w:val="21"/>
                <w:lang w:eastAsia="es-PE"/>
              </w:rPr>
              <w:t>TWAN0010</w:t>
            </w:r>
          </w:p>
        </w:tc>
        <w:tc>
          <w:tcPr>
            <w:tcW w:w="1117" w:type="dxa"/>
          </w:tcPr>
          <w:p w14:paraId="6155356E" w14:textId="77777777" w:rsidR="006637A6" w:rsidRDefault="006637A6" w:rsidP="00BF71A5">
            <w:r w:rsidRPr="001F6141">
              <w:rPr>
                <w:rFonts w:ascii="Lato" w:eastAsiaTheme="minorEastAsia" w:hAnsi="Lato"/>
              </w:rPr>
              <w:t>80.06.01</w:t>
            </w:r>
          </w:p>
        </w:tc>
        <w:tc>
          <w:tcPr>
            <w:tcW w:w="541" w:type="dxa"/>
          </w:tcPr>
          <w:p w14:paraId="1CEFABA2" w14:textId="77777777" w:rsidR="006637A6" w:rsidRDefault="006637A6" w:rsidP="00BF71A5">
            <w:r>
              <w:t>S01</w:t>
            </w:r>
          </w:p>
        </w:tc>
        <w:tc>
          <w:tcPr>
            <w:tcW w:w="583" w:type="dxa"/>
          </w:tcPr>
          <w:p w14:paraId="31982431" w14:textId="77777777" w:rsidR="006637A6" w:rsidRDefault="006637A6" w:rsidP="00BF71A5">
            <w:r>
              <w:t>DPC</w:t>
            </w:r>
          </w:p>
        </w:tc>
        <w:tc>
          <w:tcPr>
            <w:tcW w:w="1101" w:type="dxa"/>
          </w:tcPr>
          <w:p w14:paraId="34B14A70" w14:textId="77777777" w:rsidR="006637A6" w:rsidRDefault="006637A6" w:rsidP="00BF71A5"/>
        </w:tc>
      </w:tr>
      <w:tr w:rsidR="006637A6" w14:paraId="2C57245C" w14:textId="77777777" w:rsidTr="00BF71A5">
        <w:trPr>
          <w:trHeight w:val="334"/>
        </w:trPr>
        <w:tc>
          <w:tcPr>
            <w:tcW w:w="1846" w:type="dxa"/>
          </w:tcPr>
          <w:p w14:paraId="5064C7A4" w14:textId="77777777" w:rsidR="006637A6" w:rsidRDefault="006637A6" w:rsidP="00BF71A5">
            <w:r>
              <w:t xml:space="preserve">ACORIA </w:t>
            </w:r>
          </w:p>
        </w:tc>
        <w:tc>
          <w:tcPr>
            <w:tcW w:w="1112" w:type="dxa"/>
          </w:tcPr>
          <w:p w14:paraId="454BC4C8" w14:textId="77777777" w:rsidR="006637A6" w:rsidRDefault="006637A6" w:rsidP="00BF71A5">
            <w:r>
              <w:t>188759</w:t>
            </w:r>
          </w:p>
        </w:tc>
        <w:tc>
          <w:tcPr>
            <w:tcW w:w="567" w:type="dxa"/>
          </w:tcPr>
          <w:p w14:paraId="06C8FD35" w14:textId="77777777" w:rsidR="006637A6" w:rsidRDefault="006637A6" w:rsidP="00BF71A5">
            <w:r>
              <w:t>V03</w:t>
            </w:r>
          </w:p>
        </w:tc>
        <w:tc>
          <w:tcPr>
            <w:tcW w:w="851" w:type="dxa"/>
          </w:tcPr>
          <w:p w14:paraId="67A697D8" w14:textId="77777777" w:rsidR="006637A6" w:rsidRDefault="006637A6" w:rsidP="00BF71A5">
            <w:r>
              <w:t>81599</w:t>
            </w:r>
          </w:p>
        </w:tc>
        <w:tc>
          <w:tcPr>
            <w:tcW w:w="1268" w:type="dxa"/>
          </w:tcPr>
          <w:p w14:paraId="7D1C1F25" w14:textId="77777777" w:rsidR="006637A6" w:rsidRDefault="006637A6" w:rsidP="00BF71A5">
            <w:r>
              <w:t>GFRO0076</w:t>
            </w:r>
          </w:p>
        </w:tc>
        <w:tc>
          <w:tcPr>
            <w:tcW w:w="1117" w:type="dxa"/>
          </w:tcPr>
          <w:p w14:paraId="3AE3BAF0" w14:textId="77777777" w:rsidR="006637A6" w:rsidRDefault="006637A6" w:rsidP="00BF71A5">
            <w:r w:rsidRPr="001F6141">
              <w:rPr>
                <w:rFonts w:ascii="Lato" w:eastAsiaTheme="minorEastAsia" w:hAnsi="Lato"/>
              </w:rPr>
              <w:t>80.06.01</w:t>
            </w:r>
          </w:p>
        </w:tc>
        <w:tc>
          <w:tcPr>
            <w:tcW w:w="541" w:type="dxa"/>
          </w:tcPr>
          <w:p w14:paraId="4D8763A0" w14:textId="77777777" w:rsidR="006637A6" w:rsidRDefault="006637A6" w:rsidP="00BF71A5">
            <w:r>
              <w:t>S01</w:t>
            </w:r>
          </w:p>
        </w:tc>
        <w:tc>
          <w:tcPr>
            <w:tcW w:w="583" w:type="dxa"/>
          </w:tcPr>
          <w:p w14:paraId="5E05D42E" w14:textId="77777777" w:rsidR="006637A6" w:rsidRDefault="006637A6" w:rsidP="00BF71A5">
            <w:r>
              <w:t>DPC</w:t>
            </w:r>
          </w:p>
        </w:tc>
        <w:tc>
          <w:tcPr>
            <w:tcW w:w="1101" w:type="dxa"/>
          </w:tcPr>
          <w:p w14:paraId="20A9C77F" w14:textId="77777777" w:rsidR="006637A6" w:rsidRDefault="006637A6" w:rsidP="00BF71A5"/>
        </w:tc>
      </w:tr>
    </w:tbl>
    <w:p w14:paraId="69DA70F8" w14:textId="77777777" w:rsidR="006637A6" w:rsidRPr="006637A6" w:rsidRDefault="006637A6" w:rsidP="006637A6">
      <w:pPr>
        <w:rPr>
          <w:rFonts w:ascii="Lato" w:hAnsi="Lato" w:cs="Arial"/>
          <w:b/>
        </w:rPr>
      </w:pPr>
    </w:p>
    <w:p w14:paraId="1C0B2C93" w14:textId="73B9D226" w:rsidR="006637A6" w:rsidRPr="001F6141" w:rsidRDefault="006637A6" w:rsidP="00BE26D5">
      <w:pPr>
        <w:pStyle w:val="Prrafodelista"/>
        <w:numPr>
          <w:ilvl w:val="0"/>
          <w:numId w:val="2"/>
        </w:numPr>
        <w:rPr>
          <w:rFonts w:ascii="Lato" w:hAnsi="Lato" w:cs="Arial"/>
          <w:b/>
        </w:rPr>
      </w:pPr>
      <w:r>
        <w:rPr>
          <w:rFonts w:ascii="Lato" w:hAnsi="Lato" w:cs="Arial"/>
          <w:b/>
        </w:rPr>
        <w:t>ANEXO</w:t>
      </w:r>
    </w:p>
    <w:p w14:paraId="2B1629BD" w14:textId="13240ED7" w:rsidR="00BD7CCE" w:rsidRDefault="002C301F" w:rsidP="00BD7CCE">
      <w:pPr>
        <w:rPr>
          <w:lang w:val="es-ES" w:eastAsia="es-ES"/>
        </w:rPr>
      </w:pPr>
      <w:r>
        <w:rPr>
          <w:lang w:val="es-ES" w:eastAsia="es-ES"/>
        </w:rPr>
        <w:t>Resumen de Capacitación de Arte terapia</w:t>
      </w:r>
    </w:p>
    <w:p w14:paraId="7E16D799" w14:textId="77777777" w:rsidR="002C301F" w:rsidRDefault="002C301F" w:rsidP="00BD7CCE">
      <w:pPr>
        <w:rPr>
          <w:lang w:val="es-ES" w:eastAsia="es-ES"/>
        </w:rPr>
      </w:pPr>
      <w:r>
        <w:rPr>
          <w:lang w:val="es-ES" w:eastAsia="es-ES"/>
        </w:rPr>
        <w:object w:dxaOrig="1520" w:dyaOrig="985" w14:anchorId="7FB9DB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6.2pt;height:49.2pt" o:ole="">
            <v:imagedata r:id="rId12" o:title=""/>
          </v:shape>
          <o:OLEObject Type="Link" ProgID="Acrobat.Document.DC" ShapeID="_x0000_i1026" DrawAspect="Icon" r:id="rId13" UpdateMode="Always">
            <o:LinkType>EnhancedMetaFile</o:LinkType>
            <o:LockedField>false</o:LockedField>
            <o:FieldCodes>\f 0</o:FieldCodes>
          </o:OLEObject>
        </w:object>
      </w:r>
    </w:p>
    <w:p w14:paraId="0C4BFE9F" w14:textId="77777777" w:rsidR="00BD7CCE" w:rsidRDefault="00BD7CCE" w:rsidP="00BD7CCE">
      <w:pPr>
        <w:rPr>
          <w:lang w:val="es-ES" w:eastAsia="es-ES"/>
        </w:rPr>
      </w:pPr>
    </w:p>
    <w:p w14:paraId="5A73CDC3" w14:textId="77777777" w:rsidR="00BD7CCE" w:rsidRPr="00BD7CCE" w:rsidRDefault="00BD7CCE" w:rsidP="00BD7CCE">
      <w:pPr>
        <w:rPr>
          <w:lang w:val="es-ES" w:eastAsia="es-ES"/>
        </w:rPr>
      </w:pPr>
    </w:p>
    <w:p w14:paraId="33F15692" w14:textId="77777777" w:rsidR="00124BFA" w:rsidRPr="001F6141" w:rsidRDefault="00124BFA" w:rsidP="00F67458">
      <w:pPr>
        <w:rPr>
          <w:rFonts w:ascii="Lato" w:hAnsi="Lato" w:cs="Arial"/>
          <w:b/>
        </w:rPr>
      </w:pPr>
    </w:p>
    <w:bookmarkStart w:id="0" w:name="_GoBack"/>
    <w:p w14:paraId="1AEC7BF7" w14:textId="06640E02" w:rsidR="00061546" w:rsidRDefault="004423E2" w:rsidP="76BB3CFD">
      <w:pPr>
        <w:rPr>
          <w:rFonts w:ascii="Lato" w:hAnsi="Lato" w:cs="Arial"/>
        </w:rPr>
      </w:pPr>
      <w:r w:rsidRPr="001F6141">
        <w:rPr>
          <w:rFonts w:ascii="Lato" w:eastAsiaTheme="minorEastAsia" w:hAnsi="Lato" w:cstheme="majorHAnsi"/>
          <w:b/>
          <w:sz w:val="24"/>
          <w:lang w:eastAsia="zh-CN"/>
        </w:rPr>
        <w:object w:dxaOrig="1376" w:dyaOrig="893" w14:anchorId="456D2E86">
          <v:shape id="_x0000_i1025" type="#_x0000_t75" style="width:70.8pt;height:45pt" o:ole="">
            <v:imagedata r:id="rId14" o:title=""/>
          </v:shape>
          <o:OLEObject Type="Embed" ProgID="Excel.Sheet.12" ShapeID="_x0000_i1025" DrawAspect="Icon" ObjectID="_1804619259" r:id="rId15"/>
        </w:object>
      </w:r>
      <w:bookmarkEnd w:id="0"/>
      <w:r w:rsidR="000F4DC0" w:rsidRPr="001F6141">
        <w:rPr>
          <w:rFonts w:ascii="Lato" w:hAnsi="Lato" w:cs="Arial"/>
        </w:rPr>
        <w:t>,,</w:t>
      </w:r>
    </w:p>
    <w:p w14:paraId="12F15DD7" w14:textId="77777777" w:rsidR="006637A6" w:rsidRDefault="006637A6" w:rsidP="76BB3CFD">
      <w:pPr>
        <w:rPr>
          <w:rFonts w:ascii="Lato" w:hAnsi="Lato" w:cs="Arial"/>
        </w:rPr>
      </w:pPr>
    </w:p>
    <w:p w14:paraId="50A9C584" w14:textId="77777777" w:rsidR="006637A6" w:rsidRPr="001F6141" w:rsidRDefault="006637A6" w:rsidP="76BB3CFD">
      <w:pPr>
        <w:rPr>
          <w:rFonts w:ascii="Lato" w:hAnsi="Lato" w:cs="Arial"/>
        </w:rPr>
      </w:pPr>
    </w:p>
    <w:p w14:paraId="5A6091E6" w14:textId="77777777" w:rsidR="00CE1C6B" w:rsidRPr="001F6141" w:rsidRDefault="00CE1C6B" w:rsidP="76BB3CFD">
      <w:pPr>
        <w:rPr>
          <w:rFonts w:ascii="Lato" w:hAnsi="Lato" w:cs="Arial"/>
        </w:rPr>
      </w:pPr>
    </w:p>
    <w:p w14:paraId="45C9FDA5" w14:textId="77777777" w:rsidR="00CE1C6B" w:rsidRPr="001F6141" w:rsidRDefault="00CE1C6B" w:rsidP="76BB3CFD">
      <w:pPr>
        <w:rPr>
          <w:rFonts w:ascii="Lato" w:hAnsi="Lato" w:cs="Arial"/>
        </w:rPr>
      </w:pPr>
    </w:p>
    <w:p w14:paraId="71147BA7" w14:textId="79C92F6A" w:rsidR="00CE1C6B" w:rsidRPr="001F6141" w:rsidRDefault="00CE1C6B" w:rsidP="76BB3CFD">
      <w:pPr>
        <w:rPr>
          <w:rFonts w:ascii="Lato" w:hAnsi="Lato" w:cs="Arial"/>
          <w:b/>
          <w:bCs/>
        </w:rPr>
      </w:pPr>
    </w:p>
    <w:sectPr w:rsidR="00CE1C6B" w:rsidRPr="001F6141" w:rsidSect="00673A16">
      <w:headerReference w:type="default" r:id="rId16"/>
      <w:footerReference w:type="default" r:id="rId17"/>
      <w:pgSz w:w="11906" w:h="16838"/>
      <w:pgMar w:top="1417" w:right="1701" w:bottom="1417" w:left="1701"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932E1" w14:textId="77777777" w:rsidR="0031306F" w:rsidRDefault="0031306F" w:rsidP="00C70055">
      <w:pPr>
        <w:spacing w:after="0" w:line="240" w:lineRule="auto"/>
      </w:pPr>
      <w:r>
        <w:separator/>
      </w:r>
    </w:p>
  </w:endnote>
  <w:endnote w:type="continuationSeparator" w:id="0">
    <w:p w14:paraId="46C8119D" w14:textId="77777777" w:rsidR="0031306F" w:rsidRDefault="0031306F" w:rsidP="00C7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Gill Sans MT Extra Bol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altName w:val="Lato"/>
    <w:panose1 w:val="020F0502020204030203"/>
    <w:charset w:val="00"/>
    <w:family w:val="swiss"/>
    <w:pitch w:val="variable"/>
    <w:sig w:usb0="800000AF" w:usb1="4000604A" w:usb2="00000000" w:usb3="00000000" w:csb0="00000093"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2830"/>
      <w:gridCol w:w="2830"/>
      <w:gridCol w:w="2830"/>
    </w:tblGrid>
    <w:tr w:rsidR="6BA142E6" w14:paraId="193145B2" w14:textId="77777777" w:rsidTr="6BA142E6">
      <w:trPr>
        <w:trHeight w:val="300"/>
      </w:trPr>
      <w:tc>
        <w:tcPr>
          <w:tcW w:w="2830" w:type="dxa"/>
        </w:tcPr>
        <w:p w14:paraId="01742D0E" w14:textId="0727173F" w:rsidR="6BA142E6" w:rsidRDefault="6BA142E6" w:rsidP="6BA142E6">
          <w:pPr>
            <w:pStyle w:val="Encabezado"/>
            <w:ind w:left="-115"/>
          </w:pPr>
        </w:p>
      </w:tc>
      <w:tc>
        <w:tcPr>
          <w:tcW w:w="2830" w:type="dxa"/>
        </w:tcPr>
        <w:p w14:paraId="4D2AF8BB" w14:textId="69791666" w:rsidR="6BA142E6" w:rsidRDefault="6BA142E6" w:rsidP="6BA142E6">
          <w:pPr>
            <w:pStyle w:val="Encabezado"/>
            <w:jc w:val="center"/>
          </w:pPr>
        </w:p>
      </w:tc>
      <w:tc>
        <w:tcPr>
          <w:tcW w:w="2830" w:type="dxa"/>
        </w:tcPr>
        <w:p w14:paraId="20D3C878" w14:textId="6B661174" w:rsidR="6BA142E6" w:rsidRDefault="6BA142E6" w:rsidP="6BA142E6">
          <w:pPr>
            <w:pStyle w:val="Encabezado"/>
            <w:ind w:right="-115"/>
            <w:jc w:val="right"/>
          </w:pPr>
        </w:p>
      </w:tc>
    </w:tr>
  </w:tbl>
  <w:p w14:paraId="310DF41C" w14:textId="2B8F889A" w:rsidR="6BA142E6" w:rsidRDefault="6BA142E6" w:rsidP="6BA142E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02A82" w14:textId="77777777" w:rsidR="0031306F" w:rsidRDefault="0031306F" w:rsidP="00C70055">
      <w:pPr>
        <w:spacing w:after="0" w:line="240" w:lineRule="auto"/>
      </w:pPr>
      <w:r>
        <w:separator/>
      </w:r>
    </w:p>
  </w:footnote>
  <w:footnote w:type="continuationSeparator" w:id="0">
    <w:p w14:paraId="05A5BB70" w14:textId="77777777" w:rsidR="0031306F" w:rsidRDefault="0031306F" w:rsidP="00C700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711299" w14:textId="419F50DF" w:rsidR="009255F5" w:rsidRDefault="009255F5" w:rsidP="009255F5">
    <w:pPr>
      <w:pStyle w:val="NormalWeb"/>
    </w:pPr>
    <w:r>
      <w:rPr>
        <w:noProof/>
      </w:rPr>
      <w:drawing>
        <wp:anchor distT="0" distB="0" distL="114300" distR="114300" simplePos="0" relativeHeight="251658240" behindDoc="0" locked="0" layoutInCell="1" allowOverlap="1" wp14:anchorId="7590569B" wp14:editId="40D039A1">
          <wp:simplePos x="0" y="0"/>
          <wp:positionH relativeFrom="column">
            <wp:posOffset>4076700</wp:posOffset>
          </wp:positionH>
          <wp:positionV relativeFrom="paragraph">
            <wp:posOffset>-309880</wp:posOffset>
          </wp:positionV>
          <wp:extent cx="2352040" cy="482600"/>
          <wp:effectExtent l="0" t="0" r="0" b="0"/>
          <wp:wrapThrough wrapText="bothSides">
            <wp:wrapPolygon edited="0">
              <wp:start x="0" y="0"/>
              <wp:lineTo x="0" y="20463"/>
              <wp:lineTo x="21343" y="20463"/>
              <wp:lineTo x="21343" y="0"/>
              <wp:lineTo x="0" y="0"/>
            </wp:wrapPolygon>
          </wp:wrapThrough>
          <wp:docPr id="1" name="Imagen 1" descr="D:\Documents\OneDrive - World Vision Int\Escritorio\logo WV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Documents\OneDrive - World Vision Int\Escritorio\logo WV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6E09D" w14:textId="65351CD0" w:rsidR="00C70055" w:rsidRDefault="00C70055">
    <w:pPr>
      <w:pStyle w:val="Encabezado"/>
    </w:pPr>
  </w:p>
</w:hdr>
</file>

<file path=word/intelligence2.xml><?xml version="1.0" encoding="utf-8"?>
<int2:intelligence xmlns:int2="http://schemas.microsoft.com/office/intelligence/2020/intelligence">
  <int2:observations>
    <int2:bookmark int2:bookmarkName="_Int_yf0UtGd3" int2:invalidationBookmarkName="" int2:hashCode="bh/cPH8G2bCeac" int2:id="S1Yntalp">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2D00"/>
    <w:multiLevelType w:val="hybridMultilevel"/>
    <w:tmpl w:val="C782783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51B68CC"/>
    <w:multiLevelType w:val="hybridMultilevel"/>
    <w:tmpl w:val="85ACBEE6"/>
    <w:lvl w:ilvl="0" w:tplc="F1A846FA">
      <w:start w:val="1"/>
      <w:numFmt w:val="decimal"/>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4964F3"/>
    <w:multiLevelType w:val="hybridMultilevel"/>
    <w:tmpl w:val="BFC0C6DC"/>
    <w:lvl w:ilvl="0" w:tplc="FFFFFFFF">
      <w:start w:val="1"/>
      <w:numFmt w:val="upperRoman"/>
      <w:lvlText w:val="%1."/>
      <w:lvlJc w:val="left"/>
      <w:pPr>
        <w:ind w:left="1080" w:hanging="72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1A77F0A"/>
    <w:multiLevelType w:val="hybridMultilevel"/>
    <w:tmpl w:val="117C0B02"/>
    <w:lvl w:ilvl="0" w:tplc="76783E4A">
      <w:numFmt w:val="bullet"/>
      <w:lvlText w:val="-"/>
      <w:lvlJc w:val="left"/>
      <w:pPr>
        <w:ind w:left="720" w:hanging="360"/>
      </w:pPr>
      <w:rPr>
        <w:rFonts w:ascii="Arial" w:eastAsiaTheme="minorHAns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5883D96"/>
    <w:multiLevelType w:val="hybridMultilevel"/>
    <w:tmpl w:val="D3FAA3D0"/>
    <w:lvl w:ilvl="0" w:tplc="F8AA5B8C">
      <w:start w:val="1"/>
      <w:numFmt w:val="bullet"/>
      <w:lvlText w:val=""/>
      <w:lvlJc w:val="left"/>
      <w:pPr>
        <w:ind w:left="72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F972389"/>
    <w:multiLevelType w:val="hybridMultilevel"/>
    <w:tmpl w:val="A0E4EE08"/>
    <w:lvl w:ilvl="0" w:tplc="4B7685AA">
      <w:start w:val="1"/>
      <w:numFmt w:val="decimal"/>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9141B36"/>
    <w:multiLevelType w:val="hybridMultilevel"/>
    <w:tmpl w:val="8070BFCE"/>
    <w:lvl w:ilvl="0" w:tplc="70B09094">
      <w:start w:val="1"/>
      <w:numFmt w:val="upperRoman"/>
      <w:lvlText w:val="%1."/>
      <w:lvlJc w:val="left"/>
      <w:pPr>
        <w:ind w:left="1298" w:hanging="720"/>
      </w:pPr>
      <w:rPr>
        <w:rFonts w:hint="default"/>
        <w:b w:val="0"/>
      </w:rPr>
    </w:lvl>
    <w:lvl w:ilvl="1" w:tplc="92CAB92A">
      <w:start w:val="1"/>
      <w:numFmt w:val="decimal"/>
      <w:lvlText w:val="%2."/>
      <w:lvlJc w:val="left"/>
      <w:pPr>
        <w:ind w:left="1658" w:hanging="360"/>
      </w:pPr>
      <w:rPr>
        <w:rFonts w:hint="default"/>
      </w:rPr>
    </w:lvl>
    <w:lvl w:ilvl="2" w:tplc="D032AF3C">
      <w:start w:val="1"/>
      <w:numFmt w:val="decimal"/>
      <w:lvlText w:val="%3)"/>
      <w:lvlJc w:val="left"/>
      <w:pPr>
        <w:ind w:left="2558" w:hanging="360"/>
      </w:pPr>
      <w:rPr>
        <w:rFonts w:hint="default"/>
      </w:rPr>
    </w:lvl>
    <w:lvl w:ilvl="3" w:tplc="280A000F" w:tentative="1">
      <w:start w:val="1"/>
      <w:numFmt w:val="decimal"/>
      <w:lvlText w:val="%4."/>
      <w:lvlJc w:val="left"/>
      <w:pPr>
        <w:ind w:left="3098" w:hanging="360"/>
      </w:pPr>
    </w:lvl>
    <w:lvl w:ilvl="4" w:tplc="280A0019" w:tentative="1">
      <w:start w:val="1"/>
      <w:numFmt w:val="lowerLetter"/>
      <w:lvlText w:val="%5."/>
      <w:lvlJc w:val="left"/>
      <w:pPr>
        <w:ind w:left="3818" w:hanging="360"/>
      </w:pPr>
    </w:lvl>
    <w:lvl w:ilvl="5" w:tplc="280A001B" w:tentative="1">
      <w:start w:val="1"/>
      <w:numFmt w:val="lowerRoman"/>
      <w:lvlText w:val="%6."/>
      <w:lvlJc w:val="right"/>
      <w:pPr>
        <w:ind w:left="4538" w:hanging="180"/>
      </w:pPr>
    </w:lvl>
    <w:lvl w:ilvl="6" w:tplc="280A000F" w:tentative="1">
      <w:start w:val="1"/>
      <w:numFmt w:val="decimal"/>
      <w:lvlText w:val="%7."/>
      <w:lvlJc w:val="left"/>
      <w:pPr>
        <w:ind w:left="5258" w:hanging="360"/>
      </w:pPr>
    </w:lvl>
    <w:lvl w:ilvl="7" w:tplc="280A0019" w:tentative="1">
      <w:start w:val="1"/>
      <w:numFmt w:val="lowerLetter"/>
      <w:lvlText w:val="%8."/>
      <w:lvlJc w:val="left"/>
      <w:pPr>
        <w:ind w:left="5978" w:hanging="360"/>
      </w:pPr>
    </w:lvl>
    <w:lvl w:ilvl="8" w:tplc="280A001B" w:tentative="1">
      <w:start w:val="1"/>
      <w:numFmt w:val="lowerRoman"/>
      <w:lvlText w:val="%9."/>
      <w:lvlJc w:val="right"/>
      <w:pPr>
        <w:ind w:left="6698" w:hanging="180"/>
      </w:pPr>
    </w:lvl>
  </w:abstractNum>
  <w:abstractNum w:abstractNumId="7" w15:restartNumberingAfterBreak="0">
    <w:nsid w:val="60E50687"/>
    <w:multiLevelType w:val="hybridMultilevel"/>
    <w:tmpl w:val="15B4DC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69E7574"/>
    <w:multiLevelType w:val="hybridMultilevel"/>
    <w:tmpl w:val="EAF2C5C0"/>
    <w:lvl w:ilvl="0" w:tplc="E098C284">
      <w:start w:val="12"/>
      <w:numFmt w:val="decimal"/>
      <w:lvlText w:val="%1"/>
      <w:lvlJc w:val="left"/>
      <w:pPr>
        <w:ind w:left="720" w:hanging="360"/>
      </w:pPr>
      <w:rPr>
        <w:rFonts w:ascii="Arial" w:eastAsia="Times New Roman" w:hAnsi="Arial" w:cs="Arial" w:hint="default"/>
        <w:color w:val="000000" w:themeColor="text1"/>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7292096B"/>
    <w:multiLevelType w:val="hybridMultilevel"/>
    <w:tmpl w:val="A0E4EE08"/>
    <w:lvl w:ilvl="0" w:tplc="4B7685AA">
      <w:start w:val="1"/>
      <w:numFmt w:val="decimal"/>
      <w:lvlText w:val="%1."/>
      <w:lvlJc w:val="left"/>
      <w:pPr>
        <w:ind w:left="108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1"/>
  </w:num>
  <w:num w:numId="5">
    <w:abstractNumId w:val="7"/>
  </w:num>
  <w:num w:numId="6">
    <w:abstractNumId w:val="0"/>
  </w:num>
  <w:num w:numId="7">
    <w:abstractNumId w:val="3"/>
  </w:num>
  <w:num w:numId="8">
    <w:abstractNumId w:val="5"/>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7D"/>
    <w:rsid w:val="00002EAE"/>
    <w:rsid w:val="00032742"/>
    <w:rsid w:val="0003370D"/>
    <w:rsid w:val="00037601"/>
    <w:rsid w:val="00037F73"/>
    <w:rsid w:val="00061546"/>
    <w:rsid w:val="00071246"/>
    <w:rsid w:val="00084E72"/>
    <w:rsid w:val="0008519E"/>
    <w:rsid w:val="00087259"/>
    <w:rsid w:val="000938BA"/>
    <w:rsid w:val="00097E25"/>
    <w:rsid w:val="000A5C8B"/>
    <w:rsid w:val="000C3408"/>
    <w:rsid w:val="000C7129"/>
    <w:rsid w:val="000E022F"/>
    <w:rsid w:val="000E0BDD"/>
    <w:rsid w:val="000F4DC0"/>
    <w:rsid w:val="000F4E08"/>
    <w:rsid w:val="000F70EB"/>
    <w:rsid w:val="001008A4"/>
    <w:rsid w:val="0011126F"/>
    <w:rsid w:val="00115DCA"/>
    <w:rsid w:val="0011751C"/>
    <w:rsid w:val="00124BFA"/>
    <w:rsid w:val="00126F87"/>
    <w:rsid w:val="00147686"/>
    <w:rsid w:val="0015160E"/>
    <w:rsid w:val="00157997"/>
    <w:rsid w:val="00160479"/>
    <w:rsid w:val="00162E0A"/>
    <w:rsid w:val="0016580D"/>
    <w:rsid w:val="00175C79"/>
    <w:rsid w:val="00176627"/>
    <w:rsid w:val="001879C5"/>
    <w:rsid w:val="00187DB6"/>
    <w:rsid w:val="001A013E"/>
    <w:rsid w:val="001A0E73"/>
    <w:rsid w:val="001B1586"/>
    <w:rsid w:val="001C25C8"/>
    <w:rsid w:val="001C4664"/>
    <w:rsid w:val="001D31E2"/>
    <w:rsid w:val="001E1436"/>
    <w:rsid w:val="001E5EB2"/>
    <w:rsid w:val="001F011B"/>
    <w:rsid w:val="001F6141"/>
    <w:rsid w:val="00207A05"/>
    <w:rsid w:val="00230BC9"/>
    <w:rsid w:val="00231752"/>
    <w:rsid w:val="002505CD"/>
    <w:rsid w:val="0026064A"/>
    <w:rsid w:val="002B15C6"/>
    <w:rsid w:val="002C301F"/>
    <w:rsid w:val="002D58AC"/>
    <w:rsid w:val="002D757B"/>
    <w:rsid w:val="002E1B18"/>
    <w:rsid w:val="002E3B2D"/>
    <w:rsid w:val="002E5C25"/>
    <w:rsid w:val="002F54AF"/>
    <w:rsid w:val="002F66FE"/>
    <w:rsid w:val="002F6E49"/>
    <w:rsid w:val="00305EB0"/>
    <w:rsid w:val="0031306F"/>
    <w:rsid w:val="00335BF9"/>
    <w:rsid w:val="00337898"/>
    <w:rsid w:val="00354371"/>
    <w:rsid w:val="0035680D"/>
    <w:rsid w:val="0036DF0E"/>
    <w:rsid w:val="00391FDC"/>
    <w:rsid w:val="00392709"/>
    <w:rsid w:val="00394FB6"/>
    <w:rsid w:val="003B1C55"/>
    <w:rsid w:val="003E5191"/>
    <w:rsid w:val="00405DDC"/>
    <w:rsid w:val="00416AF7"/>
    <w:rsid w:val="004423E2"/>
    <w:rsid w:val="00443A8D"/>
    <w:rsid w:val="004478FA"/>
    <w:rsid w:val="004647D9"/>
    <w:rsid w:val="00465D6D"/>
    <w:rsid w:val="0047791E"/>
    <w:rsid w:val="00486678"/>
    <w:rsid w:val="004960DC"/>
    <w:rsid w:val="004B5F27"/>
    <w:rsid w:val="004E149F"/>
    <w:rsid w:val="004E4BB1"/>
    <w:rsid w:val="00510A66"/>
    <w:rsid w:val="00512113"/>
    <w:rsid w:val="00521EEB"/>
    <w:rsid w:val="005248AE"/>
    <w:rsid w:val="0052688F"/>
    <w:rsid w:val="005358F7"/>
    <w:rsid w:val="00540D03"/>
    <w:rsid w:val="005421D7"/>
    <w:rsid w:val="0055158A"/>
    <w:rsid w:val="00560E83"/>
    <w:rsid w:val="005744D0"/>
    <w:rsid w:val="00595E2A"/>
    <w:rsid w:val="005A31C9"/>
    <w:rsid w:val="005B07A3"/>
    <w:rsid w:val="005B330D"/>
    <w:rsid w:val="005C5454"/>
    <w:rsid w:val="005D33D3"/>
    <w:rsid w:val="005D3B80"/>
    <w:rsid w:val="005D6987"/>
    <w:rsid w:val="005D6DB5"/>
    <w:rsid w:val="005E226D"/>
    <w:rsid w:val="005F630C"/>
    <w:rsid w:val="00602D77"/>
    <w:rsid w:val="00606379"/>
    <w:rsid w:val="00611D7D"/>
    <w:rsid w:val="00646394"/>
    <w:rsid w:val="006518F9"/>
    <w:rsid w:val="00654DFB"/>
    <w:rsid w:val="00660841"/>
    <w:rsid w:val="006637A6"/>
    <w:rsid w:val="00671643"/>
    <w:rsid w:val="00673A16"/>
    <w:rsid w:val="00675620"/>
    <w:rsid w:val="00692025"/>
    <w:rsid w:val="006E40DC"/>
    <w:rsid w:val="006E4730"/>
    <w:rsid w:val="006F06BF"/>
    <w:rsid w:val="006F107A"/>
    <w:rsid w:val="00711ECB"/>
    <w:rsid w:val="007156F8"/>
    <w:rsid w:val="00715847"/>
    <w:rsid w:val="00717327"/>
    <w:rsid w:val="00723B15"/>
    <w:rsid w:val="007349A6"/>
    <w:rsid w:val="00741D0E"/>
    <w:rsid w:val="00742081"/>
    <w:rsid w:val="00746CF4"/>
    <w:rsid w:val="00753EA5"/>
    <w:rsid w:val="00763C5C"/>
    <w:rsid w:val="0076611B"/>
    <w:rsid w:val="00780A28"/>
    <w:rsid w:val="00783A17"/>
    <w:rsid w:val="007842EE"/>
    <w:rsid w:val="00786883"/>
    <w:rsid w:val="007A355B"/>
    <w:rsid w:val="007A76A9"/>
    <w:rsid w:val="007B5761"/>
    <w:rsid w:val="007C18D7"/>
    <w:rsid w:val="007C5453"/>
    <w:rsid w:val="007D6875"/>
    <w:rsid w:val="007E262D"/>
    <w:rsid w:val="007E2F50"/>
    <w:rsid w:val="007E65B3"/>
    <w:rsid w:val="007F592A"/>
    <w:rsid w:val="008005D6"/>
    <w:rsid w:val="0080168A"/>
    <w:rsid w:val="00803E4C"/>
    <w:rsid w:val="0080690A"/>
    <w:rsid w:val="008108BE"/>
    <w:rsid w:val="00817939"/>
    <w:rsid w:val="00823814"/>
    <w:rsid w:val="00853634"/>
    <w:rsid w:val="008717F4"/>
    <w:rsid w:val="00871917"/>
    <w:rsid w:val="00872C91"/>
    <w:rsid w:val="00873912"/>
    <w:rsid w:val="00895BF7"/>
    <w:rsid w:val="008979FA"/>
    <w:rsid w:val="008B499A"/>
    <w:rsid w:val="008C608F"/>
    <w:rsid w:val="008D087B"/>
    <w:rsid w:val="008D13D6"/>
    <w:rsid w:val="008F0B9C"/>
    <w:rsid w:val="008F77FD"/>
    <w:rsid w:val="00900BC1"/>
    <w:rsid w:val="00900CCD"/>
    <w:rsid w:val="009255F5"/>
    <w:rsid w:val="009338A7"/>
    <w:rsid w:val="00934557"/>
    <w:rsid w:val="009437CA"/>
    <w:rsid w:val="00965947"/>
    <w:rsid w:val="00975241"/>
    <w:rsid w:val="00982D77"/>
    <w:rsid w:val="009A1F22"/>
    <w:rsid w:val="009A2C86"/>
    <w:rsid w:val="009B0D13"/>
    <w:rsid w:val="009C5389"/>
    <w:rsid w:val="009D53D0"/>
    <w:rsid w:val="009E2133"/>
    <w:rsid w:val="00A15E49"/>
    <w:rsid w:val="00A16B7C"/>
    <w:rsid w:val="00A17FED"/>
    <w:rsid w:val="00A34B25"/>
    <w:rsid w:val="00A368AE"/>
    <w:rsid w:val="00A5590F"/>
    <w:rsid w:val="00A57B5A"/>
    <w:rsid w:val="00A827ED"/>
    <w:rsid w:val="00A83847"/>
    <w:rsid w:val="00A853CB"/>
    <w:rsid w:val="00A936E2"/>
    <w:rsid w:val="00AA0945"/>
    <w:rsid w:val="00AB15B1"/>
    <w:rsid w:val="00AC2185"/>
    <w:rsid w:val="00AC2F06"/>
    <w:rsid w:val="00AD5CE2"/>
    <w:rsid w:val="00AD6058"/>
    <w:rsid w:val="00AE3EA3"/>
    <w:rsid w:val="00B07871"/>
    <w:rsid w:val="00B215AE"/>
    <w:rsid w:val="00B43B4D"/>
    <w:rsid w:val="00B46F13"/>
    <w:rsid w:val="00B47E57"/>
    <w:rsid w:val="00B534ED"/>
    <w:rsid w:val="00B67BA1"/>
    <w:rsid w:val="00B8439D"/>
    <w:rsid w:val="00B971DB"/>
    <w:rsid w:val="00BA1A33"/>
    <w:rsid w:val="00BA1EF2"/>
    <w:rsid w:val="00BD2448"/>
    <w:rsid w:val="00BD3B63"/>
    <w:rsid w:val="00BD5423"/>
    <w:rsid w:val="00BD7CCE"/>
    <w:rsid w:val="00BE26D5"/>
    <w:rsid w:val="00BE55D9"/>
    <w:rsid w:val="00C013D7"/>
    <w:rsid w:val="00C04315"/>
    <w:rsid w:val="00C0783B"/>
    <w:rsid w:val="00C13898"/>
    <w:rsid w:val="00C15BF1"/>
    <w:rsid w:val="00C243B4"/>
    <w:rsid w:val="00C255EE"/>
    <w:rsid w:val="00C345A5"/>
    <w:rsid w:val="00C60DA6"/>
    <w:rsid w:val="00C70055"/>
    <w:rsid w:val="00C976CC"/>
    <w:rsid w:val="00CB5C67"/>
    <w:rsid w:val="00CC1FFB"/>
    <w:rsid w:val="00CC5180"/>
    <w:rsid w:val="00CC6624"/>
    <w:rsid w:val="00CE0856"/>
    <w:rsid w:val="00CE19A5"/>
    <w:rsid w:val="00CE1C6B"/>
    <w:rsid w:val="00CE7771"/>
    <w:rsid w:val="00CF2E57"/>
    <w:rsid w:val="00D14C22"/>
    <w:rsid w:val="00D150BC"/>
    <w:rsid w:val="00D205F0"/>
    <w:rsid w:val="00D23AF4"/>
    <w:rsid w:val="00D27E6F"/>
    <w:rsid w:val="00D30047"/>
    <w:rsid w:val="00D379CA"/>
    <w:rsid w:val="00D44C04"/>
    <w:rsid w:val="00D4727F"/>
    <w:rsid w:val="00D62563"/>
    <w:rsid w:val="00D63F0D"/>
    <w:rsid w:val="00D84A93"/>
    <w:rsid w:val="00DA473A"/>
    <w:rsid w:val="00E146B5"/>
    <w:rsid w:val="00E16224"/>
    <w:rsid w:val="00E26BEC"/>
    <w:rsid w:val="00E3132B"/>
    <w:rsid w:val="00E37525"/>
    <w:rsid w:val="00E6193F"/>
    <w:rsid w:val="00E63818"/>
    <w:rsid w:val="00E752DF"/>
    <w:rsid w:val="00E7766C"/>
    <w:rsid w:val="00EA03EC"/>
    <w:rsid w:val="00EC49B0"/>
    <w:rsid w:val="00EF0018"/>
    <w:rsid w:val="00EF128C"/>
    <w:rsid w:val="00EF1F85"/>
    <w:rsid w:val="00EF2F65"/>
    <w:rsid w:val="00F0565C"/>
    <w:rsid w:val="00F12459"/>
    <w:rsid w:val="00F1396E"/>
    <w:rsid w:val="00F20B23"/>
    <w:rsid w:val="00F22530"/>
    <w:rsid w:val="00F22685"/>
    <w:rsid w:val="00F442B8"/>
    <w:rsid w:val="00F60326"/>
    <w:rsid w:val="00F67458"/>
    <w:rsid w:val="00F74D60"/>
    <w:rsid w:val="00F838AF"/>
    <w:rsid w:val="00F85D89"/>
    <w:rsid w:val="00F91997"/>
    <w:rsid w:val="00FA4442"/>
    <w:rsid w:val="00FB0914"/>
    <w:rsid w:val="00FB2AD3"/>
    <w:rsid w:val="00FC1540"/>
    <w:rsid w:val="00FC256D"/>
    <w:rsid w:val="00FD3085"/>
    <w:rsid w:val="00FD6A41"/>
    <w:rsid w:val="00FE208F"/>
    <w:rsid w:val="00FF1B91"/>
    <w:rsid w:val="01C049D1"/>
    <w:rsid w:val="022AC32E"/>
    <w:rsid w:val="02BF8A17"/>
    <w:rsid w:val="0311EF2E"/>
    <w:rsid w:val="0365515E"/>
    <w:rsid w:val="039B0A49"/>
    <w:rsid w:val="03E650A2"/>
    <w:rsid w:val="03FBC347"/>
    <w:rsid w:val="04359F09"/>
    <w:rsid w:val="046710A3"/>
    <w:rsid w:val="04691B04"/>
    <w:rsid w:val="04927B27"/>
    <w:rsid w:val="04B63DE7"/>
    <w:rsid w:val="05002AA6"/>
    <w:rsid w:val="0556F642"/>
    <w:rsid w:val="0572F3F8"/>
    <w:rsid w:val="05D5F6F3"/>
    <w:rsid w:val="06AA8584"/>
    <w:rsid w:val="075B186D"/>
    <w:rsid w:val="07E9105A"/>
    <w:rsid w:val="08283971"/>
    <w:rsid w:val="088633B6"/>
    <w:rsid w:val="08D88621"/>
    <w:rsid w:val="08ED2331"/>
    <w:rsid w:val="08F3E32A"/>
    <w:rsid w:val="0909EEF1"/>
    <w:rsid w:val="09238772"/>
    <w:rsid w:val="09464949"/>
    <w:rsid w:val="095A9D5B"/>
    <w:rsid w:val="09B9E9E5"/>
    <w:rsid w:val="09C498F7"/>
    <w:rsid w:val="0A160560"/>
    <w:rsid w:val="0A207F43"/>
    <w:rsid w:val="0A2AC75F"/>
    <w:rsid w:val="0AF7F509"/>
    <w:rsid w:val="0AFC5605"/>
    <w:rsid w:val="0BC78502"/>
    <w:rsid w:val="0C113A95"/>
    <w:rsid w:val="0C12C9D4"/>
    <w:rsid w:val="0C894DBD"/>
    <w:rsid w:val="0E4C8174"/>
    <w:rsid w:val="0EF24BA3"/>
    <w:rsid w:val="0F01BA1B"/>
    <w:rsid w:val="0F0B1F8B"/>
    <w:rsid w:val="0FF642B6"/>
    <w:rsid w:val="103CA12E"/>
    <w:rsid w:val="108916CE"/>
    <w:rsid w:val="11921317"/>
    <w:rsid w:val="11A48DC6"/>
    <w:rsid w:val="1264045D"/>
    <w:rsid w:val="126BF524"/>
    <w:rsid w:val="12B04040"/>
    <w:rsid w:val="12B67200"/>
    <w:rsid w:val="130E6134"/>
    <w:rsid w:val="130FD323"/>
    <w:rsid w:val="1329F439"/>
    <w:rsid w:val="1330865A"/>
    <w:rsid w:val="13625940"/>
    <w:rsid w:val="13C14385"/>
    <w:rsid w:val="13EE3006"/>
    <w:rsid w:val="13F879A4"/>
    <w:rsid w:val="146CD609"/>
    <w:rsid w:val="14D35E73"/>
    <w:rsid w:val="1506315D"/>
    <w:rsid w:val="153E276B"/>
    <w:rsid w:val="158D45A7"/>
    <w:rsid w:val="15E8F2AD"/>
    <w:rsid w:val="1691A3BF"/>
    <w:rsid w:val="16B6A4FC"/>
    <w:rsid w:val="16BF3FB4"/>
    <w:rsid w:val="173EC84E"/>
    <w:rsid w:val="18430D4F"/>
    <w:rsid w:val="18F7AD09"/>
    <w:rsid w:val="191AC56C"/>
    <w:rsid w:val="194D3295"/>
    <w:rsid w:val="194FF89F"/>
    <w:rsid w:val="197CFEB9"/>
    <w:rsid w:val="1993AF72"/>
    <w:rsid w:val="19B18D4A"/>
    <w:rsid w:val="1A563CE7"/>
    <w:rsid w:val="1AC2CEE4"/>
    <w:rsid w:val="1AD700B1"/>
    <w:rsid w:val="1BAF2117"/>
    <w:rsid w:val="1C7AA7C6"/>
    <w:rsid w:val="1CB1D6BA"/>
    <w:rsid w:val="1DF02A74"/>
    <w:rsid w:val="1E4DA71B"/>
    <w:rsid w:val="1EC2FDC5"/>
    <w:rsid w:val="1ED25666"/>
    <w:rsid w:val="1F0BE530"/>
    <w:rsid w:val="1F397C88"/>
    <w:rsid w:val="1FD6CC3A"/>
    <w:rsid w:val="1FFBE97D"/>
    <w:rsid w:val="20388605"/>
    <w:rsid w:val="205EEB8C"/>
    <w:rsid w:val="20B76D52"/>
    <w:rsid w:val="20CF6334"/>
    <w:rsid w:val="21155642"/>
    <w:rsid w:val="211AC595"/>
    <w:rsid w:val="21B23AC7"/>
    <w:rsid w:val="21EFA292"/>
    <w:rsid w:val="2248F0B8"/>
    <w:rsid w:val="225D6671"/>
    <w:rsid w:val="228A0242"/>
    <w:rsid w:val="22BF5469"/>
    <w:rsid w:val="2372AB54"/>
    <w:rsid w:val="237336AA"/>
    <w:rsid w:val="241BB914"/>
    <w:rsid w:val="244A316D"/>
    <w:rsid w:val="24EB8450"/>
    <w:rsid w:val="24F5EA3B"/>
    <w:rsid w:val="251E5D55"/>
    <w:rsid w:val="252953D1"/>
    <w:rsid w:val="25B545C6"/>
    <w:rsid w:val="25D04097"/>
    <w:rsid w:val="25ED5AEC"/>
    <w:rsid w:val="2652CF4B"/>
    <w:rsid w:val="268358A2"/>
    <w:rsid w:val="268E9F2C"/>
    <w:rsid w:val="26A4BB75"/>
    <w:rsid w:val="26B29452"/>
    <w:rsid w:val="26B79ABD"/>
    <w:rsid w:val="26CDC115"/>
    <w:rsid w:val="270F5E05"/>
    <w:rsid w:val="27544A41"/>
    <w:rsid w:val="2762251B"/>
    <w:rsid w:val="27A21641"/>
    <w:rsid w:val="28218F6A"/>
    <w:rsid w:val="285194B6"/>
    <w:rsid w:val="29195D24"/>
    <w:rsid w:val="2931330E"/>
    <w:rsid w:val="293A63B4"/>
    <w:rsid w:val="293D9518"/>
    <w:rsid w:val="295C6E69"/>
    <w:rsid w:val="29617506"/>
    <w:rsid w:val="296CDC62"/>
    <w:rsid w:val="2A8F633F"/>
    <w:rsid w:val="2B2375F0"/>
    <w:rsid w:val="2B62F91B"/>
    <w:rsid w:val="2B70C703"/>
    <w:rsid w:val="2B95F067"/>
    <w:rsid w:val="2B9C0778"/>
    <w:rsid w:val="2BA9FC4D"/>
    <w:rsid w:val="2C01F57D"/>
    <w:rsid w:val="2C2C08C2"/>
    <w:rsid w:val="2C63B515"/>
    <w:rsid w:val="2C7C35D6"/>
    <w:rsid w:val="2CDC0D12"/>
    <w:rsid w:val="2CE2CBA8"/>
    <w:rsid w:val="2D0F742E"/>
    <w:rsid w:val="2D14205D"/>
    <w:rsid w:val="2D863EF0"/>
    <w:rsid w:val="2D8A4EA4"/>
    <w:rsid w:val="2DD01F7C"/>
    <w:rsid w:val="2DEF8427"/>
    <w:rsid w:val="2EBAC7AD"/>
    <w:rsid w:val="2ED06023"/>
    <w:rsid w:val="2F014653"/>
    <w:rsid w:val="2F0EFD23"/>
    <w:rsid w:val="2F1E889F"/>
    <w:rsid w:val="2F6BEFDD"/>
    <w:rsid w:val="2F943D32"/>
    <w:rsid w:val="2FD9700E"/>
    <w:rsid w:val="302D120A"/>
    <w:rsid w:val="30505391"/>
    <w:rsid w:val="30AEA0C6"/>
    <w:rsid w:val="30C48124"/>
    <w:rsid w:val="30F35E39"/>
    <w:rsid w:val="30F5B8C0"/>
    <w:rsid w:val="314C7F0D"/>
    <w:rsid w:val="318A1337"/>
    <w:rsid w:val="31E7AA0F"/>
    <w:rsid w:val="32619742"/>
    <w:rsid w:val="32D0242D"/>
    <w:rsid w:val="33750FBA"/>
    <w:rsid w:val="33DACF6B"/>
    <w:rsid w:val="34263645"/>
    <w:rsid w:val="345F7873"/>
    <w:rsid w:val="346770EC"/>
    <w:rsid w:val="34ECD7E8"/>
    <w:rsid w:val="34FC1711"/>
    <w:rsid w:val="35059991"/>
    <w:rsid w:val="35CEF44A"/>
    <w:rsid w:val="3687AA1D"/>
    <w:rsid w:val="36CD75ED"/>
    <w:rsid w:val="3749BC3D"/>
    <w:rsid w:val="378D11A5"/>
    <w:rsid w:val="37D2F495"/>
    <w:rsid w:val="38690C82"/>
    <w:rsid w:val="39AA209E"/>
    <w:rsid w:val="39B3C533"/>
    <w:rsid w:val="39C64B72"/>
    <w:rsid w:val="3A9CA7FC"/>
    <w:rsid w:val="3B5B5C24"/>
    <w:rsid w:val="3BD90736"/>
    <w:rsid w:val="3C01572C"/>
    <w:rsid w:val="3C30272B"/>
    <w:rsid w:val="3C7A3B28"/>
    <w:rsid w:val="3C80941C"/>
    <w:rsid w:val="3CE76A3C"/>
    <w:rsid w:val="3CFF42B0"/>
    <w:rsid w:val="3D7017FE"/>
    <w:rsid w:val="3D80F90E"/>
    <w:rsid w:val="3E52589A"/>
    <w:rsid w:val="3E8B4EAA"/>
    <w:rsid w:val="3E8D6AC0"/>
    <w:rsid w:val="3F09E5BF"/>
    <w:rsid w:val="3F10E079"/>
    <w:rsid w:val="3F457FE4"/>
    <w:rsid w:val="3FA2ECCC"/>
    <w:rsid w:val="3FB24E82"/>
    <w:rsid w:val="4019958A"/>
    <w:rsid w:val="401F0AFE"/>
    <w:rsid w:val="4084FB92"/>
    <w:rsid w:val="40B578EE"/>
    <w:rsid w:val="40F653A0"/>
    <w:rsid w:val="4115CCE6"/>
    <w:rsid w:val="416561BB"/>
    <w:rsid w:val="423FEF7A"/>
    <w:rsid w:val="42518A47"/>
    <w:rsid w:val="42728681"/>
    <w:rsid w:val="42C60D3D"/>
    <w:rsid w:val="434BB8B1"/>
    <w:rsid w:val="43578204"/>
    <w:rsid w:val="43A9B658"/>
    <w:rsid w:val="44379F4A"/>
    <w:rsid w:val="4442CB8C"/>
    <w:rsid w:val="449F6278"/>
    <w:rsid w:val="44E8A0F5"/>
    <w:rsid w:val="44F61525"/>
    <w:rsid w:val="45EB1928"/>
    <w:rsid w:val="4714FDCE"/>
    <w:rsid w:val="4729C2E0"/>
    <w:rsid w:val="474CF2B6"/>
    <w:rsid w:val="475F02BE"/>
    <w:rsid w:val="47AEE71C"/>
    <w:rsid w:val="47FBDF45"/>
    <w:rsid w:val="4891D181"/>
    <w:rsid w:val="48BC7815"/>
    <w:rsid w:val="48F42E0F"/>
    <w:rsid w:val="4908B676"/>
    <w:rsid w:val="493A3C2B"/>
    <w:rsid w:val="494D8E62"/>
    <w:rsid w:val="4969DB56"/>
    <w:rsid w:val="4A155DD3"/>
    <w:rsid w:val="4A4DD576"/>
    <w:rsid w:val="4A81C6BA"/>
    <w:rsid w:val="4AEE37FB"/>
    <w:rsid w:val="4B02A5AE"/>
    <w:rsid w:val="4B5B496E"/>
    <w:rsid w:val="4BA1BDD8"/>
    <w:rsid w:val="4C21068D"/>
    <w:rsid w:val="4C2B50C2"/>
    <w:rsid w:val="4CEE95CC"/>
    <w:rsid w:val="4D11985A"/>
    <w:rsid w:val="4D337432"/>
    <w:rsid w:val="4D5C5BF4"/>
    <w:rsid w:val="4DC1ADC4"/>
    <w:rsid w:val="4DD8289C"/>
    <w:rsid w:val="4E2AF723"/>
    <w:rsid w:val="4E3A75CD"/>
    <w:rsid w:val="4E51C4DE"/>
    <w:rsid w:val="4EB7FE79"/>
    <w:rsid w:val="4F25A006"/>
    <w:rsid w:val="4FF23D0D"/>
    <w:rsid w:val="504F0080"/>
    <w:rsid w:val="508C650E"/>
    <w:rsid w:val="514ADCE7"/>
    <w:rsid w:val="5176B70C"/>
    <w:rsid w:val="5176D0CB"/>
    <w:rsid w:val="51825EEF"/>
    <w:rsid w:val="51A587B1"/>
    <w:rsid w:val="5209D419"/>
    <w:rsid w:val="520E0AF0"/>
    <w:rsid w:val="525DDAD0"/>
    <w:rsid w:val="528BBE5F"/>
    <w:rsid w:val="539F212C"/>
    <w:rsid w:val="53DB372B"/>
    <w:rsid w:val="542CE35B"/>
    <w:rsid w:val="549E3D30"/>
    <w:rsid w:val="54B9C13B"/>
    <w:rsid w:val="54C68311"/>
    <w:rsid w:val="54DA5605"/>
    <w:rsid w:val="5593AB60"/>
    <w:rsid w:val="5625A418"/>
    <w:rsid w:val="563DE56C"/>
    <w:rsid w:val="56BC76AF"/>
    <w:rsid w:val="56CE48FE"/>
    <w:rsid w:val="570B8538"/>
    <w:rsid w:val="570D9CBD"/>
    <w:rsid w:val="5777C2C5"/>
    <w:rsid w:val="57944BEE"/>
    <w:rsid w:val="5815256D"/>
    <w:rsid w:val="58D98736"/>
    <w:rsid w:val="58EB09A9"/>
    <w:rsid w:val="59139326"/>
    <w:rsid w:val="596CD890"/>
    <w:rsid w:val="5BA2A02F"/>
    <w:rsid w:val="5BAB6AB6"/>
    <w:rsid w:val="5C4D531D"/>
    <w:rsid w:val="5C8DD703"/>
    <w:rsid w:val="5CDC6870"/>
    <w:rsid w:val="5D9B2E2C"/>
    <w:rsid w:val="5E123905"/>
    <w:rsid w:val="5E2BED47"/>
    <w:rsid w:val="5EAA6428"/>
    <w:rsid w:val="5EFC40CB"/>
    <w:rsid w:val="5F2C657B"/>
    <w:rsid w:val="5FC14E3C"/>
    <w:rsid w:val="5FED0CAC"/>
    <w:rsid w:val="60B2677E"/>
    <w:rsid w:val="612514AD"/>
    <w:rsid w:val="61475080"/>
    <w:rsid w:val="618BB96B"/>
    <w:rsid w:val="61BBD998"/>
    <w:rsid w:val="62307831"/>
    <w:rsid w:val="62B18B8A"/>
    <w:rsid w:val="62D8FBFE"/>
    <w:rsid w:val="62DC9E15"/>
    <w:rsid w:val="630B3776"/>
    <w:rsid w:val="632E9ABC"/>
    <w:rsid w:val="634C16E3"/>
    <w:rsid w:val="636AA236"/>
    <w:rsid w:val="639EF5C6"/>
    <w:rsid w:val="63ACB1CF"/>
    <w:rsid w:val="63B67C9B"/>
    <w:rsid w:val="63F0D16E"/>
    <w:rsid w:val="6440444A"/>
    <w:rsid w:val="6472DAE2"/>
    <w:rsid w:val="64898850"/>
    <w:rsid w:val="64C8BDBD"/>
    <w:rsid w:val="64E0799A"/>
    <w:rsid w:val="65071291"/>
    <w:rsid w:val="6543BF2A"/>
    <w:rsid w:val="65524CFC"/>
    <w:rsid w:val="66109FAE"/>
    <w:rsid w:val="66C357E0"/>
    <w:rsid w:val="674DCE3A"/>
    <w:rsid w:val="6769C14C"/>
    <w:rsid w:val="68468A66"/>
    <w:rsid w:val="68660523"/>
    <w:rsid w:val="689B403F"/>
    <w:rsid w:val="6964FAEC"/>
    <w:rsid w:val="6981283F"/>
    <w:rsid w:val="69E14460"/>
    <w:rsid w:val="69EE9A5F"/>
    <w:rsid w:val="69F1EF0E"/>
    <w:rsid w:val="6A19956F"/>
    <w:rsid w:val="6B26236C"/>
    <w:rsid w:val="6B33EEF2"/>
    <w:rsid w:val="6BA142E6"/>
    <w:rsid w:val="6BA86623"/>
    <w:rsid w:val="6BE34A92"/>
    <w:rsid w:val="6BF1C026"/>
    <w:rsid w:val="6C275752"/>
    <w:rsid w:val="6D08101A"/>
    <w:rsid w:val="6D1A9772"/>
    <w:rsid w:val="6D4AEBDF"/>
    <w:rsid w:val="6D5637C8"/>
    <w:rsid w:val="6D71C6E0"/>
    <w:rsid w:val="6D858A39"/>
    <w:rsid w:val="6DB4DCB0"/>
    <w:rsid w:val="6DC2C68A"/>
    <w:rsid w:val="6E237C03"/>
    <w:rsid w:val="6E5FA71A"/>
    <w:rsid w:val="6E9FA42B"/>
    <w:rsid w:val="6EFAAA66"/>
    <w:rsid w:val="6F23CEE4"/>
    <w:rsid w:val="6F3300CF"/>
    <w:rsid w:val="6F3FDEE4"/>
    <w:rsid w:val="6FA3EB3C"/>
    <w:rsid w:val="6FA94AE0"/>
    <w:rsid w:val="6FBB3FE6"/>
    <w:rsid w:val="6FECF235"/>
    <w:rsid w:val="700732F0"/>
    <w:rsid w:val="70431D34"/>
    <w:rsid w:val="70596146"/>
    <w:rsid w:val="70AF62EB"/>
    <w:rsid w:val="718AB440"/>
    <w:rsid w:val="71DBCE58"/>
    <w:rsid w:val="71E18859"/>
    <w:rsid w:val="72186B94"/>
    <w:rsid w:val="721AE068"/>
    <w:rsid w:val="724B8F4D"/>
    <w:rsid w:val="72C6A67C"/>
    <w:rsid w:val="7347BBA0"/>
    <w:rsid w:val="736522CA"/>
    <w:rsid w:val="73A70CD9"/>
    <w:rsid w:val="73C4320E"/>
    <w:rsid w:val="746EDBCF"/>
    <w:rsid w:val="75245D1E"/>
    <w:rsid w:val="754BCA97"/>
    <w:rsid w:val="7688D859"/>
    <w:rsid w:val="76BB3CFD"/>
    <w:rsid w:val="76E2847A"/>
    <w:rsid w:val="771657B4"/>
    <w:rsid w:val="77895781"/>
    <w:rsid w:val="77A6663D"/>
    <w:rsid w:val="7819C950"/>
    <w:rsid w:val="78252246"/>
    <w:rsid w:val="782EDE03"/>
    <w:rsid w:val="787353CD"/>
    <w:rsid w:val="78B12D66"/>
    <w:rsid w:val="78C4B18B"/>
    <w:rsid w:val="7A0F242E"/>
    <w:rsid w:val="7A2AA712"/>
    <w:rsid w:val="7A4FEC3D"/>
    <w:rsid w:val="7A64FBE5"/>
    <w:rsid w:val="7A7D1EDF"/>
    <w:rsid w:val="7AB12274"/>
    <w:rsid w:val="7AB782B9"/>
    <w:rsid w:val="7ACE9EAC"/>
    <w:rsid w:val="7B05F9CA"/>
    <w:rsid w:val="7B080424"/>
    <w:rsid w:val="7B096933"/>
    <w:rsid w:val="7BA75D27"/>
    <w:rsid w:val="7BB937B0"/>
    <w:rsid w:val="7C0F9C47"/>
    <w:rsid w:val="7D0DC4B4"/>
    <w:rsid w:val="7D3ED76A"/>
    <w:rsid w:val="7DDF7AC9"/>
    <w:rsid w:val="7E568580"/>
    <w:rsid w:val="7E873B4D"/>
    <w:rsid w:val="7ED9D08F"/>
    <w:rsid w:val="7FB2B2AB"/>
    <w:rsid w:val="7FDDFF9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CE8F6"/>
  <w15:docId w15:val="{FDA896FD-0167-4AA2-8DA9-75CDC7F07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24BFA"/>
    <w:pPr>
      <w:widowControl w:val="0"/>
      <w:autoSpaceDE w:val="0"/>
      <w:autoSpaceDN w:val="0"/>
      <w:spacing w:after="0" w:line="240" w:lineRule="auto"/>
      <w:ind w:left="950" w:hanging="360"/>
      <w:outlineLvl w:val="0"/>
    </w:pPr>
    <w:rPr>
      <w:rFonts w:ascii="Gill Sans MT" w:eastAsia="Gill Sans MT" w:hAnsi="Gill Sans MT" w:cs="Gill Sans MT"/>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Fundamentacion,Bulleted List,Lista vistosa - Énfasis 11"/>
    <w:basedOn w:val="Normal"/>
    <w:link w:val="PrrafodelistaCar"/>
    <w:uiPriority w:val="34"/>
    <w:qFormat/>
    <w:rsid w:val="001C4664"/>
    <w:pPr>
      <w:ind w:left="720"/>
      <w:contextualSpacing/>
    </w:pPr>
  </w:style>
  <w:style w:type="character" w:customStyle="1" w:styleId="PrrafodelistaCar">
    <w:name w:val="Párrafo de lista Car"/>
    <w:aliases w:val="Fundamentacion Car,Bulleted List Car,Lista vistosa - Énfasis 11 Car"/>
    <w:link w:val="Prrafodelista"/>
    <w:uiPriority w:val="34"/>
    <w:locked/>
    <w:rsid w:val="001C4664"/>
  </w:style>
  <w:style w:type="paragraph" w:customStyle="1" w:styleId="1">
    <w:name w:val="1"/>
    <w:basedOn w:val="Normal"/>
    <w:next w:val="Puesto"/>
    <w:qFormat/>
    <w:rsid w:val="00354371"/>
    <w:pPr>
      <w:autoSpaceDE w:val="0"/>
      <w:autoSpaceDN w:val="0"/>
      <w:adjustRightInd w:val="0"/>
      <w:spacing w:after="0" w:line="240" w:lineRule="atLeast"/>
      <w:jc w:val="center"/>
    </w:pPr>
    <w:rPr>
      <w:rFonts w:ascii="Arial" w:eastAsia="Times New Roman" w:hAnsi="Arial" w:cs="Arial"/>
      <w:b/>
      <w:bCs/>
      <w:color w:val="000000"/>
      <w:lang w:val="es-ES" w:eastAsia="es-ES"/>
    </w:rPr>
  </w:style>
  <w:style w:type="paragraph" w:styleId="Puesto">
    <w:name w:val="Title"/>
    <w:basedOn w:val="Normal"/>
    <w:next w:val="Normal"/>
    <w:link w:val="PuestoCar"/>
    <w:uiPriority w:val="10"/>
    <w:qFormat/>
    <w:rsid w:val="003543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354371"/>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C24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700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0055"/>
  </w:style>
  <w:style w:type="paragraph" w:styleId="Piedepgina">
    <w:name w:val="footer"/>
    <w:basedOn w:val="Normal"/>
    <w:link w:val="PiedepginaCar"/>
    <w:uiPriority w:val="99"/>
    <w:unhideWhenUsed/>
    <w:rsid w:val="00C700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0055"/>
  </w:style>
  <w:style w:type="character" w:styleId="nfasis">
    <w:name w:val="Emphasis"/>
    <w:basedOn w:val="Fuentedeprrafopredeter"/>
    <w:uiPriority w:val="20"/>
    <w:qFormat/>
    <w:rsid w:val="002D58AC"/>
    <w:rPr>
      <w:i/>
      <w:iCs/>
    </w:rPr>
  </w:style>
  <w:style w:type="character" w:styleId="Hipervnculo">
    <w:name w:val="Hyperlink"/>
    <w:basedOn w:val="Fuentedeprrafopredeter"/>
    <w:uiPriority w:val="99"/>
    <w:unhideWhenUsed/>
    <w:rsid w:val="002D58AC"/>
    <w:rPr>
      <w:color w:val="0000FF"/>
      <w:u w:val="single"/>
    </w:rPr>
  </w:style>
  <w:style w:type="paragraph" w:customStyle="1" w:styleId="COVERPAGE2">
    <w:name w:val="COVER PAGE 2"/>
    <w:basedOn w:val="Normal"/>
    <w:rsid w:val="0080690A"/>
    <w:pPr>
      <w:spacing w:after="120" w:line="240" w:lineRule="auto"/>
      <w:jc w:val="center"/>
    </w:pPr>
    <w:rPr>
      <w:rFonts w:ascii="Gill Sans MT Extra Bold" w:eastAsia="Times New Roman" w:hAnsi="Gill Sans MT Extra Bold" w:cs="Times New Roman"/>
      <w:color w:val="FF6600"/>
      <w:sz w:val="48"/>
      <w:szCs w:val="24"/>
      <w:lang w:val="en-US"/>
    </w:rPr>
  </w:style>
  <w:style w:type="paragraph" w:styleId="Textoindependiente">
    <w:name w:val="Body Text"/>
    <w:basedOn w:val="Normal"/>
    <w:link w:val="TextoindependienteCar"/>
    <w:semiHidden/>
    <w:rsid w:val="006518F9"/>
    <w:pPr>
      <w:spacing w:after="0" w:line="240" w:lineRule="auto"/>
      <w:jc w:val="center"/>
    </w:pPr>
    <w:rPr>
      <w:rFonts w:ascii="Arial" w:eastAsia="Times New Roman" w:hAnsi="Arial" w:cs="Arial"/>
      <w:sz w:val="36"/>
      <w:szCs w:val="24"/>
      <w:lang w:val="es-ES_tradnl" w:eastAsia="es-ES"/>
    </w:rPr>
  </w:style>
  <w:style w:type="character" w:customStyle="1" w:styleId="TextoindependienteCar">
    <w:name w:val="Texto independiente Car"/>
    <w:basedOn w:val="Fuentedeprrafopredeter"/>
    <w:link w:val="Textoindependiente"/>
    <w:semiHidden/>
    <w:rsid w:val="006518F9"/>
    <w:rPr>
      <w:rFonts w:ascii="Arial" w:eastAsia="Times New Roman" w:hAnsi="Arial" w:cs="Arial"/>
      <w:sz w:val="36"/>
      <w:szCs w:val="24"/>
      <w:lang w:val="es-ES_tradnl" w:eastAsia="es-ES"/>
    </w:rPr>
  </w:style>
  <w:style w:type="table" w:styleId="Tabladecuadrcula1clara-nfasis6">
    <w:name w:val="Grid Table 1 Light Accent 6"/>
    <w:basedOn w:val="Tablanormal"/>
    <w:uiPriority w:val="46"/>
    <w:rsid w:val="00B47E5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1"/>
    <w:rsid w:val="00124BFA"/>
    <w:rPr>
      <w:rFonts w:ascii="Gill Sans MT" w:eastAsia="Gill Sans MT" w:hAnsi="Gill Sans MT" w:cs="Gill Sans MT"/>
      <w:sz w:val="24"/>
      <w:szCs w:val="24"/>
      <w:lang w:val="es-ES" w:eastAsia="es-ES" w:bidi="es-ES"/>
    </w:rPr>
  </w:style>
  <w:style w:type="paragraph" w:customStyle="1" w:styleId="Default">
    <w:name w:val="Default"/>
    <w:rsid w:val="00124BFA"/>
    <w:pPr>
      <w:autoSpaceDE w:val="0"/>
      <w:autoSpaceDN w:val="0"/>
      <w:adjustRightInd w:val="0"/>
      <w:spacing w:after="0" w:line="240" w:lineRule="auto"/>
    </w:pPr>
    <w:rPr>
      <w:rFonts w:ascii="Gill Sans MT" w:hAnsi="Gill Sans MT" w:cs="Gill Sans MT"/>
      <w:color w:val="000000"/>
      <w:sz w:val="24"/>
      <w:szCs w:val="24"/>
    </w:rPr>
  </w:style>
  <w:style w:type="character" w:styleId="Refdecomentario">
    <w:name w:val="annotation reference"/>
    <w:basedOn w:val="Fuentedeprrafopredeter"/>
    <w:uiPriority w:val="99"/>
    <w:semiHidden/>
    <w:unhideWhenUsed/>
    <w:rsid w:val="00D23AF4"/>
    <w:rPr>
      <w:sz w:val="16"/>
      <w:szCs w:val="16"/>
    </w:rPr>
  </w:style>
  <w:style w:type="paragraph" w:styleId="Textocomentario">
    <w:name w:val="annotation text"/>
    <w:basedOn w:val="Normal"/>
    <w:link w:val="TextocomentarioCar"/>
    <w:uiPriority w:val="99"/>
    <w:semiHidden/>
    <w:unhideWhenUsed/>
    <w:rsid w:val="00D23A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3AF4"/>
    <w:rPr>
      <w:sz w:val="20"/>
      <w:szCs w:val="20"/>
    </w:rPr>
  </w:style>
  <w:style w:type="paragraph" w:styleId="Asuntodelcomentario">
    <w:name w:val="annotation subject"/>
    <w:basedOn w:val="Textocomentario"/>
    <w:next w:val="Textocomentario"/>
    <w:link w:val="AsuntodelcomentarioCar"/>
    <w:uiPriority w:val="99"/>
    <w:semiHidden/>
    <w:unhideWhenUsed/>
    <w:rsid w:val="00D23AF4"/>
    <w:rPr>
      <w:b/>
      <w:bCs/>
    </w:rPr>
  </w:style>
  <w:style w:type="character" w:customStyle="1" w:styleId="AsuntodelcomentarioCar">
    <w:name w:val="Asunto del comentario Car"/>
    <w:basedOn w:val="TextocomentarioCar"/>
    <w:link w:val="Asuntodelcomentario"/>
    <w:uiPriority w:val="99"/>
    <w:semiHidden/>
    <w:rsid w:val="00D23AF4"/>
    <w:rPr>
      <w:b/>
      <w:bCs/>
      <w:sz w:val="20"/>
      <w:szCs w:val="20"/>
    </w:rPr>
  </w:style>
  <w:style w:type="paragraph" w:styleId="Textodeglobo">
    <w:name w:val="Balloon Text"/>
    <w:basedOn w:val="Normal"/>
    <w:link w:val="TextodegloboCar"/>
    <w:uiPriority w:val="99"/>
    <w:semiHidden/>
    <w:unhideWhenUsed/>
    <w:rsid w:val="00D23A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3AF4"/>
    <w:rPr>
      <w:rFonts w:ascii="Segoe UI" w:hAnsi="Segoe UI" w:cs="Segoe UI"/>
      <w:sz w:val="18"/>
      <w:szCs w:val="18"/>
    </w:rPr>
  </w:style>
  <w:style w:type="paragraph" w:styleId="NormalWeb">
    <w:name w:val="Normal (Web)"/>
    <w:basedOn w:val="Normal"/>
    <w:uiPriority w:val="99"/>
    <w:semiHidden/>
    <w:unhideWhenUsed/>
    <w:rsid w:val="00F838A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cw-contentline-424">
    <w:name w:val="cw-contentline-424"/>
    <w:basedOn w:val="Fuentedeprrafopredeter"/>
    <w:rsid w:val="00A559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99663">
      <w:bodyDiv w:val="1"/>
      <w:marLeft w:val="0"/>
      <w:marRight w:val="0"/>
      <w:marTop w:val="0"/>
      <w:marBottom w:val="0"/>
      <w:divBdr>
        <w:top w:val="none" w:sz="0" w:space="0" w:color="auto"/>
        <w:left w:val="none" w:sz="0" w:space="0" w:color="auto"/>
        <w:bottom w:val="none" w:sz="0" w:space="0" w:color="auto"/>
        <w:right w:val="none" w:sz="0" w:space="0" w:color="auto"/>
      </w:divBdr>
      <w:divsChild>
        <w:div w:id="1283607824">
          <w:marLeft w:val="0"/>
          <w:marRight w:val="0"/>
          <w:marTop w:val="0"/>
          <w:marBottom w:val="0"/>
          <w:divBdr>
            <w:top w:val="none" w:sz="0" w:space="0" w:color="auto"/>
            <w:left w:val="none" w:sz="0" w:space="0" w:color="auto"/>
            <w:bottom w:val="none" w:sz="0" w:space="0" w:color="auto"/>
            <w:right w:val="none" w:sz="0" w:space="0" w:color="auto"/>
          </w:divBdr>
          <w:divsChild>
            <w:div w:id="2045783956">
              <w:marLeft w:val="0"/>
              <w:marRight w:val="0"/>
              <w:marTop w:val="0"/>
              <w:marBottom w:val="0"/>
              <w:divBdr>
                <w:top w:val="none" w:sz="0" w:space="0" w:color="auto"/>
                <w:left w:val="none" w:sz="0" w:space="0" w:color="auto"/>
                <w:bottom w:val="none" w:sz="0" w:space="0" w:color="auto"/>
                <w:right w:val="none" w:sz="0" w:space="0" w:color="auto"/>
              </w:divBdr>
              <w:divsChild>
                <w:div w:id="1745684243">
                  <w:marLeft w:val="0"/>
                  <w:marRight w:val="0"/>
                  <w:marTop w:val="0"/>
                  <w:marBottom w:val="0"/>
                  <w:divBdr>
                    <w:top w:val="none" w:sz="0" w:space="0" w:color="auto"/>
                    <w:left w:val="none" w:sz="0" w:space="0" w:color="auto"/>
                    <w:bottom w:val="none" w:sz="0" w:space="0" w:color="auto"/>
                    <w:right w:val="none" w:sz="0" w:space="0" w:color="auto"/>
                  </w:divBdr>
                  <w:divsChild>
                    <w:div w:id="1270118251">
                      <w:marLeft w:val="0"/>
                      <w:marRight w:val="0"/>
                      <w:marTop w:val="0"/>
                      <w:marBottom w:val="0"/>
                      <w:divBdr>
                        <w:top w:val="none" w:sz="0" w:space="0" w:color="auto"/>
                        <w:left w:val="none" w:sz="0" w:space="0" w:color="auto"/>
                        <w:bottom w:val="none" w:sz="0" w:space="0" w:color="auto"/>
                        <w:right w:val="none" w:sz="0" w:space="0" w:color="auto"/>
                      </w:divBdr>
                      <w:divsChild>
                        <w:div w:id="1126892776">
                          <w:marLeft w:val="0"/>
                          <w:marRight w:val="0"/>
                          <w:marTop w:val="0"/>
                          <w:marBottom w:val="0"/>
                          <w:divBdr>
                            <w:top w:val="none" w:sz="0" w:space="0" w:color="auto"/>
                            <w:left w:val="none" w:sz="0" w:space="0" w:color="auto"/>
                            <w:bottom w:val="none" w:sz="0" w:space="0" w:color="auto"/>
                            <w:right w:val="none" w:sz="0" w:space="0" w:color="auto"/>
                          </w:divBdr>
                          <w:divsChild>
                            <w:div w:id="15087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3981286">
      <w:bodyDiv w:val="1"/>
      <w:marLeft w:val="0"/>
      <w:marRight w:val="0"/>
      <w:marTop w:val="0"/>
      <w:marBottom w:val="0"/>
      <w:divBdr>
        <w:top w:val="none" w:sz="0" w:space="0" w:color="auto"/>
        <w:left w:val="none" w:sz="0" w:space="0" w:color="auto"/>
        <w:bottom w:val="none" w:sz="0" w:space="0" w:color="auto"/>
        <w:right w:val="none" w:sz="0" w:space="0" w:color="auto"/>
      </w:divBdr>
      <w:divsChild>
        <w:div w:id="866453077">
          <w:marLeft w:val="0"/>
          <w:marRight w:val="0"/>
          <w:marTop w:val="0"/>
          <w:marBottom w:val="0"/>
          <w:divBdr>
            <w:top w:val="none" w:sz="0" w:space="0" w:color="auto"/>
            <w:left w:val="none" w:sz="0" w:space="0" w:color="auto"/>
            <w:bottom w:val="none" w:sz="0" w:space="0" w:color="auto"/>
            <w:right w:val="none" w:sz="0" w:space="0" w:color="auto"/>
          </w:divBdr>
          <w:divsChild>
            <w:div w:id="803232806">
              <w:marLeft w:val="0"/>
              <w:marRight w:val="0"/>
              <w:marTop w:val="0"/>
              <w:marBottom w:val="0"/>
              <w:divBdr>
                <w:top w:val="none" w:sz="0" w:space="0" w:color="auto"/>
                <w:left w:val="none" w:sz="0" w:space="0" w:color="auto"/>
                <w:bottom w:val="none" w:sz="0" w:space="0" w:color="auto"/>
                <w:right w:val="none" w:sz="0" w:space="0" w:color="auto"/>
              </w:divBdr>
              <w:divsChild>
                <w:div w:id="1778982155">
                  <w:marLeft w:val="0"/>
                  <w:marRight w:val="0"/>
                  <w:marTop w:val="0"/>
                  <w:marBottom w:val="0"/>
                  <w:divBdr>
                    <w:top w:val="none" w:sz="0" w:space="0" w:color="auto"/>
                    <w:left w:val="none" w:sz="0" w:space="0" w:color="auto"/>
                    <w:bottom w:val="none" w:sz="0" w:space="0" w:color="auto"/>
                    <w:right w:val="none" w:sz="0" w:space="0" w:color="auto"/>
                  </w:divBdr>
                  <w:divsChild>
                    <w:div w:id="1332174023">
                      <w:marLeft w:val="0"/>
                      <w:marRight w:val="0"/>
                      <w:marTop w:val="0"/>
                      <w:marBottom w:val="0"/>
                      <w:divBdr>
                        <w:top w:val="none" w:sz="0" w:space="0" w:color="auto"/>
                        <w:left w:val="none" w:sz="0" w:space="0" w:color="auto"/>
                        <w:bottom w:val="none" w:sz="0" w:space="0" w:color="auto"/>
                        <w:right w:val="none" w:sz="0" w:space="0" w:color="auto"/>
                      </w:divBdr>
                      <w:divsChild>
                        <w:div w:id="569000616">
                          <w:marLeft w:val="0"/>
                          <w:marRight w:val="0"/>
                          <w:marTop w:val="0"/>
                          <w:marBottom w:val="0"/>
                          <w:divBdr>
                            <w:top w:val="none" w:sz="0" w:space="0" w:color="auto"/>
                            <w:left w:val="none" w:sz="0" w:space="0" w:color="auto"/>
                            <w:bottom w:val="none" w:sz="0" w:space="0" w:color="auto"/>
                            <w:right w:val="none" w:sz="0" w:space="0" w:color="auto"/>
                          </w:divBdr>
                          <w:divsChild>
                            <w:div w:id="100494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532901">
      <w:bodyDiv w:val="1"/>
      <w:marLeft w:val="0"/>
      <w:marRight w:val="0"/>
      <w:marTop w:val="0"/>
      <w:marBottom w:val="0"/>
      <w:divBdr>
        <w:top w:val="none" w:sz="0" w:space="0" w:color="auto"/>
        <w:left w:val="none" w:sz="0" w:space="0" w:color="auto"/>
        <w:bottom w:val="none" w:sz="0" w:space="0" w:color="auto"/>
        <w:right w:val="none" w:sz="0" w:space="0" w:color="auto"/>
      </w:divBdr>
    </w:div>
    <w:div w:id="658995152">
      <w:bodyDiv w:val="1"/>
      <w:marLeft w:val="0"/>
      <w:marRight w:val="0"/>
      <w:marTop w:val="0"/>
      <w:marBottom w:val="0"/>
      <w:divBdr>
        <w:top w:val="none" w:sz="0" w:space="0" w:color="auto"/>
        <w:left w:val="none" w:sz="0" w:space="0" w:color="auto"/>
        <w:bottom w:val="none" w:sz="0" w:space="0" w:color="auto"/>
        <w:right w:val="none" w:sz="0" w:space="0" w:color="auto"/>
      </w:divBdr>
    </w:div>
    <w:div w:id="1018310029">
      <w:bodyDiv w:val="1"/>
      <w:marLeft w:val="0"/>
      <w:marRight w:val="0"/>
      <w:marTop w:val="0"/>
      <w:marBottom w:val="0"/>
      <w:divBdr>
        <w:top w:val="none" w:sz="0" w:space="0" w:color="auto"/>
        <w:left w:val="none" w:sz="0" w:space="0" w:color="auto"/>
        <w:bottom w:val="none" w:sz="0" w:space="0" w:color="auto"/>
        <w:right w:val="none" w:sz="0" w:space="0" w:color="auto"/>
      </w:divBdr>
    </w:div>
    <w:div w:id="1028527672">
      <w:bodyDiv w:val="1"/>
      <w:marLeft w:val="0"/>
      <w:marRight w:val="0"/>
      <w:marTop w:val="0"/>
      <w:marBottom w:val="0"/>
      <w:divBdr>
        <w:top w:val="none" w:sz="0" w:space="0" w:color="auto"/>
        <w:left w:val="none" w:sz="0" w:space="0" w:color="auto"/>
        <w:bottom w:val="none" w:sz="0" w:space="0" w:color="auto"/>
        <w:right w:val="none" w:sz="0" w:space="0" w:color="auto"/>
      </w:divBdr>
    </w:div>
    <w:div w:id="1673098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file:///D:\Documents\AF25%20COMPRAS_AYACUCHO\ARTETERAPIA\2-INFORMACION%20%20EN%20PROCESO\1-Resumen%20Capacitaci&#243;n%20Arteterapia.pdf" TargetMode="External"/><Relationship Id="rId18" Type="http://schemas.openxmlformats.org/officeDocument/2006/relationships/fontTable" Target="fontTable.xml"/><Relationship Id="R10b3b8acf9144ffc"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1.xml"/><Relationship Id="R95bec392f9934c8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ver_enriquez_quispe@wvi.org" TargetMode="External"/><Relationship Id="rId5" Type="http://schemas.openxmlformats.org/officeDocument/2006/relationships/styles" Target="styles.xml"/><Relationship Id="rId15" Type="http://schemas.openxmlformats.org/officeDocument/2006/relationships/package" Target="embeddings/Hoja_de_c_lculo_de_Microsoft_Excel1.xlsx"/><Relationship Id="rId10" Type="http://schemas.openxmlformats.org/officeDocument/2006/relationships/hyperlink" Target="mailto:karina_ramos_chancahuana@wvi.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ED21D13460CC4AB33D2A31BA3FB726" ma:contentTypeVersion="15" ma:contentTypeDescription="Crear nuevo documento." ma:contentTypeScope="" ma:versionID="12a73200bb60e078cd2301b79ba1afe8">
  <xsd:schema xmlns:xsd="http://www.w3.org/2001/XMLSchema" xmlns:xs="http://www.w3.org/2001/XMLSchema" xmlns:p="http://schemas.microsoft.com/office/2006/metadata/properties" xmlns:ns2="3f50c17b-53b6-47b1-bc14-47ab8b22cd44" xmlns:ns3="ed22575b-78a6-49b5-8c0f-93c09f048463" targetNamespace="http://schemas.microsoft.com/office/2006/metadata/properties" ma:root="true" ma:fieldsID="f4c12795329bae117eb9727a16a09496" ns2:_="" ns3:_="">
    <xsd:import namespace="3f50c17b-53b6-47b1-bc14-47ab8b22cd44"/>
    <xsd:import namespace="ed22575b-78a6-49b5-8c0f-93c09f04846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0c17b-53b6-47b1-bc14-47ab8b22cd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51705418-96fe-4708-b88c-a9607958483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22575b-78a6-49b5-8c0f-93c09f04846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fd28aa27-67f8-4331-9a84-39ec8488c2df}" ma:internalName="TaxCatchAll" ma:showField="CatchAllData" ma:web="ed22575b-78a6-49b5-8c0f-93c09f0484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d22575b-78a6-49b5-8c0f-93c09f048463" xsi:nil="true"/>
    <lcf76f155ced4ddcb4097134ff3c332f xmlns="3f50c17b-53b6-47b1-bc14-47ab8b22cd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C321B5-B699-41CA-B76E-BA320DC14739}">
  <ds:schemaRefs>
    <ds:schemaRef ds:uri="http://schemas.microsoft.com/sharepoint/v3/contenttype/forms"/>
  </ds:schemaRefs>
</ds:datastoreItem>
</file>

<file path=customXml/itemProps2.xml><?xml version="1.0" encoding="utf-8"?>
<ds:datastoreItem xmlns:ds="http://schemas.openxmlformats.org/officeDocument/2006/customXml" ds:itemID="{2C26238E-CF66-4E97-95E7-407951416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0c17b-53b6-47b1-bc14-47ab8b22cd44"/>
    <ds:schemaRef ds:uri="ed22575b-78a6-49b5-8c0f-93c09f048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A4C68-3EF7-40D8-9495-9DD131085E82}">
  <ds:schemaRefs>
    <ds:schemaRef ds:uri="http://schemas.microsoft.com/office/2006/metadata/properties"/>
    <ds:schemaRef ds:uri="http://schemas.microsoft.com/office/infopath/2007/PartnerControls"/>
    <ds:schemaRef ds:uri="ed22575b-78a6-49b5-8c0f-93c09f048463"/>
    <ds:schemaRef ds:uri="3f50c17b-53b6-47b1-bc14-47ab8b22cd44"/>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2409</Words>
  <Characters>13253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15631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OLAA</dc:creator>
  <cp:keywords/>
  <dc:description/>
  <cp:lastModifiedBy>Junior Pablo De la Cruz Ccanto</cp:lastModifiedBy>
  <cp:revision>8</cp:revision>
  <dcterms:created xsi:type="dcterms:W3CDTF">2025-03-19T16:35:00Z</dcterms:created>
  <dcterms:modified xsi:type="dcterms:W3CDTF">2025-03-28T03:21:00Z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0x01010051ED21D13460CC4AB33D2A31BA3FB726</vt:lpwstr>
  </property>
  <property fmtid="{D5CDD505-2E9C-101B-9397-08002B2CF9AE}" pid="3" name="MediaServiceImageTags">
    <vt:lpwstr/>
  </property>
</Properties>
</file>